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B4" w:rsidRDefault="00AD56B4" w:rsidP="00AD56B4">
      <w:pPr>
        <w:pStyle w:val="Nadpis1"/>
        <w:ind w:right="-1008" w:firstLine="708"/>
        <w:rPr>
          <w:sz w:val="28"/>
        </w:rPr>
      </w:pPr>
      <w:r>
        <w:rPr>
          <w:sz w:val="28"/>
        </w:rPr>
        <w:t>Církevní střední zdravotnická škola Jana Pavla II., Ječná 33, 120 00 Praha 2</w:t>
      </w:r>
    </w:p>
    <w:p w:rsidR="00AD56B4" w:rsidRDefault="00AD56B4" w:rsidP="00AD56B4">
      <w:pPr>
        <w:rPr>
          <w:b/>
          <w:sz w:val="28"/>
          <w:u w:val="single"/>
        </w:rPr>
      </w:pPr>
    </w:p>
    <w:p w:rsidR="00AD56B4" w:rsidRPr="0055572E" w:rsidRDefault="00AD56B4" w:rsidP="00AD56B4">
      <w:pPr>
        <w:pStyle w:val="Nadpis2"/>
        <w:rPr>
          <w:u w:val="single"/>
        </w:rPr>
      </w:pPr>
      <w:r>
        <w:t xml:space="preserve">            </w:t>
      </w:r>
      <w:r>
        <w:tab/>
        <w:t xml:space="preserve">                        </w:t>
      </w:r>
      <w:r w:rsidRPr="0055572E">
        <w:rPr>
          <w:u w:val="single"/>
        </w:rPr>
        <w:t>Přehled témat k </w:t>
      </w:r>
      <w:r w:rsidRPr="001965CB">
        <w:rPr>
          <w:u w:val="single"/>
          <w:shd w:val="clear" w:color="auto" w:fill="FFFF00"/>
        </w:rPr>
        <w:t>ústní maturitní zkoušce</w:t>
      </w:r>
    </w:p>
    <w:p w:rsidR="00AD56B4" w:rsidRPr="0055572E" w:rsidRDefault="00AD56B4" w:rsidP="00AD56B4">
      <w:pPr>
        <w:pStyle w:val="Zpat"/>
        <w:tabs>
          <w:tab w:val="clear" w:pos="4536"/>
          <w:tab w:val="clear" w:pos="9072"/>
        </w:tabs>
        <w:rPr>
          <w:b/>
          <w:u w:val="single"/>
        </w:rPr>
      </w:pPr>
    </w:p>
    <w:p w:rsidR="00AD56B4" w:rsidRDefault="00AD56B4" w:rsidP="00AD56B4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>Obor: Zdravotnický asistent</w:t>
      </w:r>
    </w:p>
    <w:p w:rsidR="00AD56B4" w:rsidRDefault="00AD56B4" w:rsidP="006B4F7F">
      <w:pPr>
        <w:pStyle w:val="Zpat"/>
        <w:shd w:val="clear" w:color="auto" w:fill="C6D9F1" w:themeFill="text2" w:themeFillTint="33"/>
        <w:tabs>
          <w:tab w:val="clear" w:pos="4536"/>
          <w:tab w:val="clear" w:pos="9072"/>
        </w:tabs>
        <w:rPr>
          <w:b/>
        </w:rPr>
      </w:pPr>
      <w:r w:rsidRPr="006B4F7F">
        <w:rPr>
          <w:b/>
          <w:shd w:val="clear" w:color="auto" w:fill="C6D9F1" w:themeFill="text2" w:themeFillTint="33"/>
        </w:rPr>
        <w:t>Třída: 2. ZD</w:t>
      </w:r>
      <w:r w:rsidRPr="006B4F7F">
        <w:rPr>
          <w:b/>
        </w:rPr>
        <w:t>,</w:t>
      </w:r>
      <w:r>
        <w:rPr>
          <w:b/>
        </w:rPr>
        <w:t xml:space="preserve"> zkrácené studium, forma dálková</w:t>
      </w:r>
    </w:p>
    <w:p w:rsidR="00AD56B4" w:rsidRPr="008E171A" w:rsidRDefault="00AD56B4" w:rsidP="00AD56B4">
      <w:pPr>
        <w:pStyle w:val="Zpat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Předmět: </w:t>
      </w:r>
      <w:r w:rsidRPr="001965CB">
        <w:rPr>
          <w:b/>
          <w:shd w:val="clear" w:color="auto" w:fill="FFFF00"/>
        </w:rPr>
        <w:t>Ošetřovatelství</w:t>
      </w:r>
    </w:p>
    <w:p w:rsidR="00AD56B4" w:rsidRDefault="00AD56B4" w:rsidP="00AD56B4">
      <w:pPr>
        <w:pStyle w:val="Nadpis2"/>
        <w:spacing w:line="240" w:lineRule="auto"/>
      </w:pPr>
      <w:r>
        <w:t>Školní rok: 201</w:t>
      </w:r>
      <w:r w:rsidR="00677F80">
        <w:t>8</w:t>
      </w:r>
      <w:r>
        <w:t>/201</w:t>
      </w:r>
      <w:r w:rsidR="00677F80">
        <w:t>9</w:t>
      </w:r>
      <w:r w:rsidR="00D72AB8">
        <w:t xml:space="preserve">    </w:t>
      </w:r>
    </w:p>
    <w:p w:rsidR="00AD56B4" w:rsidRDefault="00AD56B4" w:rsidP="00AD56B4"/>
    <w:p w:rsidR="00AD56B4" w:rsidRDefault="00AD56B4" w:rsidP="00AD56B4"/>
    <w:p w:rsidR="00AD56B4" w:rsidRPr="00E64575" w:rsidRDefault="00AD56B4" w:rsidP="00AD56B4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905"/>
        </w:tabs>
        <w:suppressAutoHyphens/>
        <w:ind w:hanging="720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ischemickou chorobou srdeční a s akutním infarktem myokardu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 xml:space="preserve">Rizikové faktory vzniku onemocnění, projevy onemocnění, poskytnutí první pomoci při infarktu myokardu, postup kardiopulmonální resuscitace, ošetřovatelská péče </w:t>
      </w:r>
      <w:r>
        <w:rPr>
          <w:szCs w:val="24"/>
        </w:rPr>
        <w:t>u</w:t>
      </w:r>
      <w:r w:rsidRPr="00C24D0C">
        <w:rPr>
          <w:szCs w:val="24"/>
        </w:rPr>
        <w:t xml:space="preserve"> nemocného na JIP a standardním oddělení, monitorace bolesti a psychického stavu, sledování fyziologických funkcí, léčebná výživa a životospráva nemocného po akutním infarktu myokardu, edukační činnost zdravotníka, zásady podávání léků</w:t>
      </w:r>
      <w:r>
        <w:rPr>
          <w:szCs w:val="24"/>
        </w:rPr>
        <w:t>.</w:t>
      </w:r>
    </w:p>
    <w:p w:rsidR="00AD56B4" w:rsidRPr="00C24D0C" w:rsidRDefault="00AD56B4" w:rsidP="00AD56B4">
      <w:pPr>
        <w:rPr>
          <w:szCs w:val="24"/>
        </w:rPr>
      </w:pPr>
    </w:p>
    <w:p w:rsidR="00AD56B4" w:rsidRPr="00E64575" w:rsidRDefault="00AD56B4" w:rsidP="00AD56B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vředovou chorobou žaludku a duodena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 xml:space="preserve">Etiologie onemocnění a základní projevy, komplikace onemocnění – krvácení a perforace vředu, první pomoc při </w:t>
      </w:r>
      <w:proofErr w:type="spellStart"/>
      <w:r w:rsidRPr="00C24D0C">
        <w:rPr>
          <w:szCs w:val="24"/>
        </w:rPr>
        <w:t>hem</w:t>
      </w:r>
      <w:r>
        <w:rPr>
          <w:szCs w:val="24"/>
        </w:rPr>
        <w:t>a</w:t>
      </w:r>
      <w:r w:rsidRPr="00C24D0C">
        <w:rPr>
          <w:szCs w:val="24"/>
        </w:rPr>
        <w:t>temese</w:t>
      </w:r>
      <w:proofErr w:type="spellEnd"/>
      <w:r w:rsidRPr="00C24D0C">
        <w:rPr>
          <w:szCs w:val="24"/>
        </w:rPr>
        <w:t>, sledování fyziologických funkcí, monitorace bolesti, sledování vyprazdňování stolice, příprava nemocného na gastroskopické vyšetření a sledování nemocného po výkonu, léčebná výživa a režimová opatření u nemocného – edukační činnost zdravotníka</w:t>
      </w:r>
      <w:r>
        <w:rPr>
          <w:szCs w:val="24"/>
        </w:rPr>
        <w:t>.</w:t>
      </w:r>
    </w:p>
    <w:p w:rsidR="00AD56B4" w:rsidRPr="00C24D0C" w:rsidRDefault="00AD56B4" w:rsidP="00AD56B4">
      <w:pPr>
        <w:rPr>
          <w:szCs w:val="24"/>
        </w:rPr>
      </w:pPr>
    </w:p>
    <w:p w:rsidR="00AD56B4" w:rsidRPr="00E64575" w:rsidRDefault="00AD56B4" w:rsidP="00AD56B4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nemocného s anémií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Rozdělení anémií dle příčiny, základní projevy onemocnění, zásady správného odběru krve na vyšetření, druhy transf</w:t>
      </w:r>
      <w:r>
        <w:rPr>
          <w:szCs w:val="24"/>
        </w:rPr>
        <w:t>ú</w:t>
      </w:r>
      <w:r w:rsidRPr="00C24D0C">
        <w:rPr>
          <w:szCs w:val="24"/>
        </w:rPr>
        <w:t xml:space="preserve">zních přípravků používaných k léčbě anémie, typy </w:t>
      </w:r>
      <w:proofErr w:type="spellStart"/>
      <w:r w:rsidRPr="00C24D0C">
        <w:rPr>
          <w:szCs w:val="24"/>
        </w:rPr>
        <w:t>post</w:t>
      </w:r>
      <w:r>
        <w:rPr>
          <w:szCs w:val="24"/>
        </w:rPr>
        <w:t>t</w:t>
      </w:r>
      <w:r w:rsidRPr="00C24D0C">
        <w:rPr>
          <w:szCs w:val="24"/>
        </w:rPr>
        <w:t>ransf</w:t>
      </w:r>
      <w:r>
        <w:rPr>
          <w:szCs w:val="24"/>
        </w:rPr>
        <w:t>ú</w:t>
      </w:r>
      <w:r w:rsidRPr="00C24D0C">
        <w:rPr>
          <w:szCs w:val="24"/>
        </w:rPr>
        <w:t>zních</w:t>
      </w:r>
      <w:proofErr w:type="spellEnd"/>
      <w:r w:rsidRPr="00C24D0C">
        <w:rPr>
          <w:szCs w:val="24"/>
        </w:rPr>
        <w:t xml:space="preserve"> reakcí, monitorace fyziologických funkcí u nemocného, sternální punkce – vysvětlení pojmu a příprava nemocného k vyšetření, podávání léků – preparátů železa, léčebná výživa u nemocných se </w:t>
      </w:r>
      <w:proofErr w:type="spellStart"/>
      <w:r w:rsidRPr="00C24D0C">
        <w:rPr>
          <w:szCs w:val="24"/>
        </w:rPr>
        <w:t>sideropenickou</w:t>
      </w:r>
      <w:proofErr w:type="spellEnd"/>
      <w:r w:rsidRPr="00C24D0C">
        <w:rPr>
          <w:szCs w:val="24"/>
        </w:rPr>
        <w:t xml:space="preserve"> anémií</w:t>
      </w:r>
      <w:r>
        <w:rPr>
          <w:szCs w:val="24"/>
        </w:rPr>
        <w:t>.</w:t>
      </w:r>
    </w:p>
    <w:p w:rsidR="00AD56B4" w:rsidRPr="00C24D0C" w:rsidRDefault="00AD56B4" w:rsidP="00AD56B4">
      <w:pPr>
        <w:rPr>
          <w:szCs w:val="24"/>
        </w:rPr>
      </w:pPr>
    </w:p>
    <w:p w:rsidR="00AD56B4" w:rsidRPr="00E64575" w:rsidRDefault="00AD56B4" w:rsidP="00AD56B4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ind w:left="284" w:hanging="284"/>
        <w:rPr>
          <w:b/>
          <w:bCs/>
          <w:szCs w:val="24"/>
        </w:rPr>
      </w:pPr>
      <w:r w:rsidRPr="00E64575">
        <w:rPr>
          <w:b/>
          <w:bCs/>
          <w:szCs w:val="24"/>
        </w:rPr>
        <w:t xml:space="preserve">Ošetřování nemocných s </w:t>
      </w:r>
      <w:proofErr w:type="gramStart"/>
      <w:r w:rsidRPr="00E64575">
        <w:rPr>
          <w:b/>
          <w:bCs/>
          <w:szCs w:val="24"/>
        </w:rPr>
        <w:t>diabetes</w:t>
      </w:r>
      <w:proofErr w:type="gramEnd"/>
      <w:r w:rsidRPr="00E64575">
        <w:rPr>
          <w:b/>
          <w:bCs/>
          <w:szCs w:val="24"/>
        </w:rPr>
        <w:t xml:space="preserve"> </w:t>
      </w:r>
      <w:proofErr w:type="spellStart"/>
      <w:r w:rsidRPr="00E64575">
        <w:rPr>
          <w:b/>
          <w:bCs/>
          <w:szCs w:val="24"/>
        </w:rPr>
        <w:t>mellitus</w:t>
      </w:r>
      <w:proofErr w:type="spellEnd"/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Etiologie a základní projevy onemocnění, odlišnosti léčby a péče o nemocné podle klasifikace diabetu, základní vyšetřovací metody – glykémie, OGTT, zásady správné aplikace inzulínů, způsoby aplikace inzulínů, dietní režim diabetika, projevy hypoglykémie a hyperglykémie a zajištění PP, vymezení pojmu diabetická noha – edukace nemocného, dispenzarizace nemocných</w:t>
      </w:r>
      <w:r>
        <w:rPr>
          <w:szCs w:val="24"/>
        </w:rPr>
        <w:t>.</w:t>
      </w:r>
    </w:p>
    <w:p w:rsidR="00AD56B4" w:rsidRPr="00C24D0C" w:rsidRDefault="00AD56B4" w:rsidP="00AD56B4">
      <w:pPr>
        <w:rPr>
          <w:szCs w:val="24"/>
        </w:rPr>
      </w:pPr>
    </w:p>
    <w:p w:rsidR="00AD56B4" w:rsidRPr="00E64575" w:rsidRDefault="00AD56B4" w:rsidP="00AD56B4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s průjmovým onemocněním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Etiologie a základní projevy onemocnění, specifika péče o nemocné děti a dospělé, vymezení pojmu infekční a neinfekční průjem, monitorace celkového stavu a fyziologických funkcí, sledování vyprazd</w:t>
      </w:r>
      <w:r>
        <w:rPr>
          <w:szCs w:val="24"/>
        </w:rPr>
        <w:t>ň</w:t>
      </w:r>
      <w:r w:rsidRPr="00C24D0C">
        <w:rPr>
          <w:szCs w:val="24"/>
        </w:rPr>
        <w:t>ování stolice, zásady bari</w:t>
      </w:r>
      <w:r>
        <w:rPr>
          <w:szCs w:val="24"/>
        </w:rPr>
        <w:t>é</w:t>
      </w:r>
      <w:r w:rsidRPr="00C24D0C">
        <w:rPr>
          <w:szCs w:val="24"/>
        </w:rPr>
        <w:t>rové ošetřovatelské péče, projevy dehydratace u nemocného, zásady správného odběru biologického materiálu – odběr stolice na bakteriologické vyšetření, péče o integritu kůže, léčebná výživa a realimentace u dětí i dospělých</w:t>
      </w:r>
      <w:r>
        <w:rPr>
          <w:szCs w:val="24"/>
        </w:rPr>
        <w:t>.</w:t>
      </w:r>
    </w:p>
    <w:p w:rsidR="00AD56B4" w:rsidRDefault="00AD56B4" w:rsidP="00AD56B4">
      <w:pPr>
        <w:rPr>
          <w:szCs w:val="24"/>
        </w:rPr>
      </w:pPr>
    </w:p>
    <w:p w:rsidR="00AD56B4" w:rsidRDefault="00AD56B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56B4" w:rsidRPr="00A877E0" w:rsidRDefault="00AD56B4" w:rsidP="00AD56B4">
      <w:pPr>
        <w:rPr>
          <w:b/>
        </w:rPr>
      </w:pPr>
      <w:r w:rsidRPr="00A877E0">
        <w:rPr>
          <w:b/>
        </w:rPr>
        <w:lastRenderedPageBreak/>
        <w:t xml:space="preserve">6. </w:t>
      </w:r>
      <w:r>
        <w:rPr>
          <w:b/>
        </w:rPr>
        <w:t>Ošetřování</w:t>
      </w:r>
      <w:r w:rsidRPr="00A877E0">
        <w:rPr>
          <w:b/>
        </w:rPr>
        <w:t xml:space="preserve"> nemocn</w:t>
      </w:r>
      <w:r>
        <w:rPr>
          <w:b/>
        </w:rPr>
        <w:t>ých</w:t>
      </w:r>
      <w:r w:rsidRPr="00A877E0">
        <w:rPr>
          <w:b/>
        </w:rPr>
        <w:t xml:space="preserve"> s cévní mozkovou příhodou</w:t>
      </w:r>
    </w:p>
    <w:p w:rsidR="00AD56B4" w:rsidRDefault="00AD56B4" w:rsidP="00AD56B4">
      <w:r>
        <w:t xml:space="preserve">Charakteristika onemocnění, příznaky, vyšetřovací metody, léčba. Ošetřovatelská péče – příjem nemocného, péče o invazivní vstupy, kontrola vědomí, péče o výživu, vyprazdňování, o kůži, spánek, psychiku nemocného. Prevence imobilizačního syndromu, nácvik soběstačnosti, rehabilitace. Stanovení ošetřovatelských problémů.        </w:t>
      </w:r>
    </w:p>
    <w:p w:rsidR="00AD56B4" w:rsidRDefault="00AD56B4" w:rsidP="00AD56B4"/>
    <w:p w:rsidR="00AD56B4" w:rsidRPr="00A877E0" w:rsidRDefault="00AD56B4" w:rsidP="00AD56B4">
      <w:pPr>
        <w:rPr>
          <w:b/>
        </w:rPr>
      </w:pPr>
      <w:r w:rsidRPr="00A877E0">
        <w:rPr>
          <w:b/>
        </w:rPr>
        <w:t>7.</w:t>
      </w:r>
      <w:r>
        <w:rPr>
          <w:b/>
        </w:rPr>
        <w:t xml:space="preserve"> Ošetřování</w:t>
      </w:r>
      <w:r w:rsidRPr="00A877E0">
        <w:rPr>
          <w:b/>
        </w:rPr>
        <w:t xml:space="preserve"> nemocn</w:t>
      </w:r>
      <w:r>
        <w:rPr>
          <w:b/>
        </w:rPr>
        <w:t>ých</w:t>
      </w:r>
      <w:r w:rsidRPr="00A877E0">
        <w:rPr>
          <w:b/>
        </w:rPr>
        <w:t xml:space="preserve"> s poruchami vědomí a po úraze</w:t>
      </w:r>
    </w:p>
    <w:p w:rsidR="00AD56B4" w:rsidRDefault="00AD56B4" w:rsidP="00AD56B4">
      <w:r>
        <w:t xml:space="preserve">Kvantitativní poruchy vědomí. Komoce, kontuze, komprese mozku – charakteristika onemocnění. Ošetřovatelská péče u nemocného v bezvědomí – péče o výživu, vyprazdňování, spánek, o kůži, </w:t>
      </w:r>
    </w:p>
    <w:p w:rsidR="00AD56B4" w:rsidRDefault="00AD56B4" w:rsidP="00AD56B4">
      <w:r>
        <w:t xml:space="preserve">o invazivní vstupy, péče o dýchací cesty, rehabilitace. Prevence imobilizačního syndromu. Prevence </w:t>
      </w:r>
      <w:proofErr w:type="spellStart"/>
      <w:r>
        <w:t>nozokomiálních</w:t>
      </w:r>
      <w:proofErr w:type="spellEnd"/>
      <w:r>
        <w:t xml:space="preserve"> nákaz.</w:t>
      </w:r>
    </w:p>
    <w:p w:rsidR="00AD56B4" w:rsidRDefault="00AD56B4" w:rsidP="00AD56B4"/>
    <w:p w:rsidR="00AD56B4" w:rsidRPr="00E64575" w:rsidRDefault="00AD56B4" w:rsidP="00AD56B4">
      <w:pPr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ind w:hanging="720"/>
        <w:rPr>
          <w:b/>
          <w:bCs/>
          <w:szCs w:val="24"/>
        </w:rPr>
      </w:pPr>
      <w:r w:rsidRPr="00E64575">
        <w:rPr>
          <w:b/>
          <w:bCs/>
          <w:szCs w:val="24"/>
        </w:rPr>
        <w:t>Ošetřování nemocných na infekčním oddělení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Specifika práce zdravotníka a úseky péče na infekčním oddělení, zásady bari</w:t>
      </w:r>
      <w:r>
        <w:rPr>
          <w:szCs w:val="24"/>
        </w:rPr>
        <w:t>é</w:t>
      </w:r>
      <w:r w:rsidRPr="00C24D0C">
        <w:rPr>
          <w:szCs w:val="24"/>
        </w:rPr>
        <w:t xml:space="preserve">rové ošetřovatelské péče, odlišnosti provozu infekčního oddělení, základní rozdělení hepatitid, způsoby přenosu a hlavní příznaky onemocnění, prevence onemocnění – očkování, vymezení pojmu – </w:t>
      </w:r>
      <w:proofErr w:type="spellStart"/>
      <w:r w:rsidRPr="00C24D0C">
        <w:rPr>
          <w:szCs w:val="24"/>
        </w:rPr>
        <w:t>anikterická</w:t>
      </w:r>
      <w:proofErr w:type="spellEnd"/>
      <w:r w:rsidRPr="00C24D0C">
        <w:rPr>
          <w:szCs w:val="24"/>
        </w:rPr>
        <w:t xml:space="preserve"> forma onemocnění, sledování fyziologických funkcí a monitorace bolest</w:t>
      </w:r>
      <w:r>
        <w:rPr>
          <w:szCs w:val="24"/>
        </w:rPr>
        <w:t>i</w:t>
      </w:r>
      <w:r w:rsidRPr="00C24D0C">
        <w:rPr>
          <w:szCs w:val="24"/>
        </w:rPr>
        <w:t>, zásady léčebné výživy nemocného a význam životosprávy po hepatitidě – edukační činnost</w:t>
      </w:r>
      <w:r>
        <w:rPr>
          <w:szCs w:val="24"/>
        </w:rPr>
        <w:t>.</w:t>
      </w:r>
      <w:r w:rsidRPr="00C24D0C">
        <w:rPr>
          <w:szCs w:val="24"/>
        </w:rPr>
        <w:t xml:space="preserve"> </w:t>
      </w:r>
    </w:p>
    <w:p w:rsidR="00AD56B4" w:rsidRDefault="00AD56B4" w:rsidP="00AD56B4">
      <w:pPr>
        <w:rPr>
          <w:szCs w:val="24"/>
        </w:rPr>
      </w:pPr>
    </w:p>
    <w:p w:rsidR="00AD56B4" w:rsidRDefault="00AD56B4" w:rsidP="00AD56B4">
      <w:pPr>
        <w:ind w:left="426" w:hanging="426"/>
        <w:rPr>
          <w:b/>
          <w:bCs/>
        </w:rPr>
      </w:pPr>
      <w:r>
        <w:rPr>
          <w:b/>
          <w:bCs/>
        </w:rPr>
        <w:t>9. Ošetřování nemocných s náhlou příhodou břišní, akutní apendicitidou</w:t>
      </w:r>
    </w:p>
    <w:p w:rsidR="00AD56B4" w:rsidRDefault="00AD56B4" w:rsidP="00AD56B4">
      <w:pPr>
        <w:jc w:val="both"/>
      </w:pPr>
      <w:r>
        <w:t>Dělení NPB podle příčiny vzniku, obecné příznaky NPB. Charakteristika akutní apendicitidy, její příznaky, vyšetření k průkazu diagnózy apendicitidy a léčba. Ošetřovatelská péče u nemocného s konzervativním a chirurgickým způsobem léčby – předoperační příprava, ošetřování a sledování nemocného po operaci, pohybový režim, rehabilitace, výživa. Poučení nemocného před propuštěním. Stanovení problémů nemocného a návrh jejich řešení.</w:t>
      </w:r>
    </w:p>
    <w:p w:rsidR="00AD56B4" w:rsidRDefault="00AD56B4" w:rsidP="00AD56B4">
      <w:pPr>
        <w:jc w:val="both"/>
        <w:rPr>
          <w:b/>
          <w:bCs/>
        </w:rPr>
      </w:pPr>
    </w:p>
    <w:p w:rsidR="00AD56B4" w:rsidRDefault="00AD56B4" w:rsidP="00AD56B4">
      <w:pPr>
        <w:ind w:left="426" w:hanging="426"/>
        <w:rPr>
          <w:b/>
          <w:bCs/>
        </w:rPr>
      </w:pPr>
      <w:r>
        <w:rPr>
          <w:b/>
          <w:bCs/>
        </w:rPr>
        <w:t>10. Ošetřování nemocných po prostatektomii</w:t>
      </w:r>
    </w:p>
    <w:p w:rsidR="00AD56B4" w:rsidRDefault="00AD56B4" w:rsidP="00AD56B4">
      <w:r>
        <w:t xml:space="preserve">Příčiny vzniku benigní hyperplasie prostaty a karcinomu prostaty, jejich příznaky a diagnostika. Způsoby léčby. Ošetřovatelská péče – příprava nemocného k operaci, ošetřování a sledování nemocného po operaci, péče o </w:t>
      </w:r>
      <w:proofErr w:type="spellStart"/>
      <w:r>
        <w:t>epicystostomický</w:t>
      </w:r>
      <w:proofErr w:type="spellEnd"/>
      <w:r>
        <w:t xml:space="preserve"> drén, výživa nemocného, rehabilitace. Poučení nemocného o životosprávě po propuštění. Stanovení problémů nemocného a návrh jejich řešení.</w:t>
      </w:r>
    </w:p>
    <w:p w:rsidR="00AD56B4" w:rsidRDefault="00AD56B4" w:rsidP="00AD56B4"/>
    <w:p w:rsidR="00AD56B4" w:rsidRDefault="00AD56B4" w:rsidP="00AD56B4">
      <w:pPr>
        <w:ind w:left="426" w:hanging="426"/>
        <w:rPr>
          <w:b/>
          <w:bCs/>
        </w:rPr>
      </w:pPr>
      <w:r>
        <w:rPr>
          <w:b/>
          <w:bCs/>
        </w:rPr>
        <w:t>11. Ošetřování nemocných s artrózou a po totální endoprotéze kyčelního kloubu</w:t>
      </w:r>
    </w:p>
    <w:p w:rsidR="00AD56B4" w:rsidRDefault="00AD56B4" w:rsidP="00AD56B4">
      <w:r>
        <w:t>Typické příznaky artrózy a příčiny vzniku onemocnění. Léčba artrózy. Ošetřování nemocných před operačním výkonem (</w:t>
      </w:r>
      <w:proofErr w:type="spellStart"/>
      <w:r>
        <w:t>aloplastikou</w:t>
      </w:r>
      <w:proofErr w:type="spellEnd"/>
      <w:r>
        <w:t>) a po operačním výkonu – výživa, sledování nemocného, rehabilitace a pohybový režim u nemocného. Stanovení problémů nemocného a návrh jejich řešení.</w:t>
      </w:r>
    </w:p>
    <w:p w:rsidR="00AD56B4" w:rsidRDefault="00AD56B4" w:rsidP="00AD56B4"/>
    <w:p w:rsidR="00AD56B4" w:rsidRDefault="00AD56B4" w:rsidP="00AD56B4">
      <w:pPr>
        <w:ind w:left="426" w:hanging="426"/>
        <w:rPr>
          <w:b/>
          <w:bCs/>
        </w:rPr>
      </w:pPr>
      <w:r>
        <w:rPr>
          <w:b/>
          <w:bCs/>
        </w:rPr>
        <w:t>12. Ošetřování nemocných s onemocněním štítné žlázy a po chirurgické léčbě hypertyreózy</w:t>
      </w:r>
    </w:p>
    <w:p w:rsidR="00AD56B4" w:rsidRDefault="00AD56B4" w:rsidP="00AD56B4">
      <w:r>
        <w:t xml:space="preserve">Příznaky hypertyreózy a hypotyreózy, příčiny vzniku onemocnění. Diagnostika a léčba onemocnění štítné žlázy. Indikace k operaci štítné žlázy. Ošetřovatelská péče u nemocného před a po operaci štítné žlázy – sledování nemocného, výživa a rehabilitace. Pooperační komplikace (křeč hlasivek, </w:t>
      </w:r>
      <w:proofErr w:type="spellStart"/>
      <w:r>
        <w:t>hypokalcémie</w:t>
      </w:r>
      <w:proofErr w:type="spellEnd"/>
      <w:r>
        <w:t>). Stanovení problémů nemocného a návrh jejich řešení.</w:t>
      </w:r>
    </w:p>
    <w:p w:rsidR="00AD56B4" w:rsidRDefault="00AD56B4" w:rsidP="00AD56B4"/>
    <w:p w:rsidR="00AD56B4" w:rsidRDefault="00AD56B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D56B4" w:rsidRDefault="00AD56B4" w:rsidP="00AD56B4">
      <w:pPr>
        <w:ind w:left="426" w:hanging="426"/>
        <w:rPr>
          <w:b/>
          <w:bCs/>
        </w:rPr>
      </w:pPr>
      <w:r>
        <w:rPr>
          <w:b/>
          <w:bCs/>
        </w:rPr>
        <w:lastRenderedPageBreak/>
        <w:t>13. Ošetřování ženy v těhotenství a během porodu</w:t>
      </w:r>
    </w:p>
    <w:p w:rsidR="00AD56B4" w:rsidRDefault="00AD56B4" w:rsidP="00AD56B4">
      <w:r>
        <w:t>Délka těhotenství (předčasný porod, včasný porod, přenášení těhotenství) a diagnostika (jisté a nejisté známky těhotenství). Prenatální péče o ženu. Průběh porodu – charakteristika jednotlivých porodních dob, ošetřovatelská péče o ženu během porodu – pohybový režim, výživa, sledování rodičky. Edukace matky v šestinedělí.</w:t>
      </w:r>
    </w:p>
    <w:p w:rsidR="00AD56B4" w:rsidRDefault="00AD56B4" w:rsidP="00AD56B4"/>
    <w:p w:rsidR="00AD56B4" w:rsidRPr="00E64575" w:rsidRDefault="00AD56B4" w:rsidP="00AD56B4">
      <w:pPr>
        <w:widowControl w:val="0"/>
        <w:suppressAutoHyphens/>
        <w:rPr>
          <w:b/>
          <w:bCs/>
          <w:szCs w:val="24"/>
        </w:rPr>
      </w:pPr>
      <w:r>
        <w:rPr>
          <w:b/>
          <w:bCs/>
          <w:szCs w:val="24"/>
        </w:rPr>
        <w:t xml:space="preserve">14. </w:t>
      </w:r>
      <w:r w:rsidRPr="00E64575">
        <w:rPr>
          <w:b/>
          <w:bCs/>
          <w:szCs w:val="24"/>
        </w:rPr>
        <w:t>Ošetřování nemocných na ORL oddělení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Specifika práce a úseky otorinolaryngologického oddělení, lar</w:t>
      </w:r>
      <w:r>
        <w:rPr>
          <w:szCs w:val="24"/>
        </w:rPr>
        <w:t>y</w:t>
      </w:r>
      <w:r w:rsidRPr="00C24D0C">
        <w:rPr>
          <w:szCs w:val="24"/>
        </w:rPr>
        <w:t>ngitis – etiologie a základní projevy onemocnění, první pomoc u dítěte s laryngitidou, sledování fyziologických funkcí a projevů dušnosti, zásady a možnosti podáván</w:t>
      </w:r>
      <w:r>
        <w:rPr>
          <w:szCs w:val="24"/>
        </w:rPr>
        <w:t>í</w:t>
      </w:r>
      <w:r w:rsidRPr="00C24D0C">
        <w:rPr>
          <w:szCs w:val="24"/>
        </w:rPr>
        <w:t xml:space="preserve"> </w:t>
      </w:r>
      <w:proofErr w:type="spellStart"/>
      <w:r w:rsidRPr="00C24D0C">
        <w:rPr>
          <w:szCs w:val="24"/>
        </w:rPr>
        <w:t>oxygenoterapie</w:t>
      </w:r>
      <w:proofErr w:type="spellEnd"/>
      <w:r w:rsidRPr="00C24D0C">
        <w:rPr>
          <w:szCs w:val="24"/>
        </w:rPr>
        <w:t xml:space="preserve">, péče o dýchací cesty, rozlišení pojmů </w:t>
      </w:r>
      <w:proofErr w:type="spellStart"/>
      <w:r w:rsidRPr="00C24D0C">
        <w:rPr>
          <w:szCs w:val="24"/>
        </w:rPr>
        <w:t>adenotomie</w:t>
      </w:r>
      <w:proofErr w:type="spellEnd"/>
      <w:r w:rsidRPr="00C24D0C">
        <w:rPr>
          <w:szCs w:val="24"/>
        </w:rPr>
        <w:t xml:space="preserve"> a tonzilektomie, předoperační příprava a pooperační monitorace – sledování projevů krvácení, edukace rodičů </w:t>
      </w:r>
      <w:r>
        <w:rPr>
          <w:szCs w:val="24"/>
        </w:rPr>
        <w:t xml:space="preserve">– </w:t>
      </w:r>
      <w:r w:rsidRPr="00C24D0C">
        <w:rPr>
          <w:szCs w:val="24"/>
        </w:rPr>
        <w:t>nácvik správného dýchání, odběr biologického materiálu – výtěry z krku a nosu</w:t>
      </w:r>
      <w:r>
        <w:rPr>
          <w:szCs w:val="24"/>
        </w:rPr>
        <w:t>.</w:t>
      </w:r>
    </w:p>
    <w:p w:rsidR="00AD56B4" w:rsidRPr="00C24D0C" w:rsidRDefault="00AD56B4" w:rsidP="00AD56B4">
      <w:pPr>
        <w:rPr>
          <w:szCs w:val="24"/>
        </w:rPr>
      </w:pPr>
    </w:p>
    <w:p w:rsidR="00AD56B4" w:rsidRDefault="00AD56B4" w:rsidP="00AD56B4">
      <w:pPr>
        <w:ind w:left="426" w:hanging="426"/>
        <w:rPr>
          <w:b/>
          <w:bCs/>
        </w:rPr>
      </w:pPr>
      <w:r>
        <w:rPr>
          <w:b/>
          <w:bCs/>
        </w:rPr>
        <w:t>15. Ošetřování nemocných s urolitiázou</w:t>
      </w:r>
    </w:p>
    <w:p w:rsidR="00AD56B4" w:rsidRDefault="00AD56B4" w:rsidP="00AD56B4">
      <w:r>
        <w:t>Příčiny vzniku onemocnění, jeho příznaky včetně ledvinné koliky. Způsoby konzervativní a operační léčby. Ošetřovatelská péče u nemocného s konzervativním a chirurgickým způsobem léčby – poloha, pohybový režim, sledování nemocného, výživová opatření podle složení konkrementů. Stanovení problémů nemocného a návrh jejich řešení.</w:t>
      </w:r>
    </w:p>
    <w:p w:rsidR="00AD56B4" w:rsidRDefault="00AD56B4" w:rsidP="00AD56B4"/>
    <w:p w:rsidR="00AD56B4" w:rsidRPr="003855DA" w:rsidRDefault="00AD56B4" w:rsidP="00AD56B4">
      <w:pPr>
        <w:widowControl w:val="0"/>
        <w:tabs>
          <w:tab w:val="left" w:pos="426"/>
        </w:tabs>
        <w:suppressAutoHyphens/>
        <w:rPr>
          <w:b/>
          <w:bCs/>
          <w:szCs w:val="24"/>
        </w:rPr>
      </w:pPr>
      <w:r>
        <w:rPr>
          <w:b/>
          <w:bCs/>
          <w:szCs w:val="24"/>
        </w:rPr>
        <w:t xml:space="preserve">16. </w:t>
      </w:r>
      <w:r w:rsidRPr="003855DA">
        <w:rPr>
          <w:b/>
          <w:bCs/>
          <w:szCs w:val="24"/>
        </w:rPr>
        <w:t xml:space="preserve">Ošetřování nemocných </w:t>
      </w:r>
      <w:r>
        <w:rPr>
          <w:b/>
          <w:bCs/>
          <w:szCs w:val="24"/>
        </w:rPr>
        <w:t>seniorů</w:t>
      </w:r>
    </w:p>
    <w:p w:rsidR="001965CB" w:rsidRDefault="00AD56B4" w:rsidP="001965CB">
      <w:pPr>
        <w:rPr>
          <w:szCs w:val="24"/>
        </w:rPr>
      </w:pPr>
      <w:r>
        <w:rPr>
          <w:szCs w:val="24"/>
        </w:rPr>
        <w:t xml:space="preserve">Problémy seniorů v oblasti uspokojování tělesných, psychických a sociálních potřeb. </w:t>
      </w:r>
      <w:proofErr w:type="spellStart"/>
      <w:r>
        <w:rPr>
          <w:szCs w:val="24"/>
        </w:rPr>
        <w:t>Polymorbidita</w:t>
      </w:r>
      <w:proofErr w:type="spellEnd"/>
      <w:r>
        <w:rPr>
          <w:szCs w:val="24"/>
        </w:rPr>
        <w:t>. Ošetřování seniorů při imobilitě. Imobilizační syndrom.</w:t>
      </w:r>
      <w:r w:rsidR="001965CB" w:rsidRPr="001965CB">
        <w:rPr>
          <w:szCs w:val="24"/>
        </w:rPr>
        <w:t xml:space="preserve"> </w:t>
      </w:r>
    </w:p>
    <w:p w:rsidR="001965CB" w:rsidRDefault="001965CB" w:rsidP="001965CB">
      <w:pPr>
        <w:rPr>
          <w:szCs w:val="24"/>
        </w:rPr>
      </w:pPr>
      <w:r>
        <w:rPr>
          <w:szCs w:val="24"/>
        </w:rPr>
        <w:t>Zvláštnosti chorob ve stáří. Organizace péče o seniory.</w:t>
      </w:r>
    </w:p>
    <w:p w:rsidR="00AD56B4" w:rsidRDefault="00AD56B4" w:rsidP="00AD56B4">
      <w:pPr>
        <w:rPr>
          <w:szCs w:val="24"/>
        </w:rPr>
      </w:pPr>
    </w:p>
    <w:p w:rsidR="00AD56B4" w:rsidRPr="00C24D0C" w:rsidRDefault="00AD56B4" w:rsidP="00AD56B4">
      <w:pPr>
        <w:rPr>
          <w:szCs w:val="24"/>
        </w:rPr>
      </w:pPr>
    </w:p>
    <w:p w:rsidR="00AD56B4" w:rsidRPr="00D83710" w:rsidRDefault="00AD56B4" w:rsidP="00AD56B4">
      <w:pPr>
        <w:widowControl w:val="0"/>
        <w:tabs>
          <w:tab w:val="num" w:pos="426"/>
        </w:tabs>
        <w:suppressAutoHyphens/>
        <w:rPr>
          <w:b/>
          <w:bCs/>
          <w:szCs w:val="24"/>
        </w:rPr>
      </w:pPr>
      <w:r>
        <w:rPr>
          <w:b/>
          <w:bCs/>
          <w:szCs w:val="24"/>
        </w:rPr>
        <w:t xml:space="preserve">17. </w:t>
      </w:r>
      <w:r w:rsidRPr="00D83710">
        <w:rPr>
          <w:b/>
          <w:bCs/>
          <w:szCs w:val="24"/>
        </w:rPr>
        <w:t>Ošetřování nemocn</w:t>
      </w:r>
      <w:r>
        <w:rPr>
          <w:b/>
          <w:bCs/>
          <w:szCs w:val="24"/>
        </w:rPr>
        <w:t>ých</w:t>
      </w:r>
      <w:r w:rsidRPr="00D83710">
        <w:rPr>
          <w:b/>
          <w:bCs/>
          <w:szCs w:val="24"/>
        </w:rPr>
        <w:t xml:space="preserve"> s poruchou tepenného prokrvení doln</w:t>
      </w:r>
      <w:r>
        <w:rPr>
          <w:b/>
          <w:bCs/>
          <w:szCs w:val="24"/>
        </w:rPr>
        <w:t xml:space="preserve">ích končetin a s hlubokou žilní </w:t>
      </w:r>
      <w:r w:rsidRPr="00D83710">
        <w:rPr>
          <w:b/>
          <w:bCs/>
          <w:szCs w:val="24"/>
        </w:rPr>
        <w:t>trombózou</w:t>
      </w:r>
    </w:p>
    <w:p w:rsidR="00AD56B4" w:rsidRDefault="00AD56B4" w:rsidP="00AD56B4">
      <w:pPr>
        <w:rPr>
          <w:szCs w:val="24"/>
        </w:rPr>
      </w:pPr>
      <w:r w:rsidRPr="00C24D0C">
        <w:rPr>
          <w:szCs w:val="24"/>
        </w:rPr>
        <w:t xml:space="preserve">Etiologie a základní příznaky poruch tepenného prokrvení, monitorace stavu dolních končetin zdravotníkem – zásady ošetřovatelské péče, podávání vasodilatačních infúzí, monitorace a ovlivnění bolesti u nemocného, příčiny a příznaky hluboké žilní trombózy, podávání antikoagulancií – </w:t>
      </w:r>
      <w:proofErr w:type="spellStart"/>
      <w:r w:rsidRPr="00C24D0C">
        <w:rPr>
          <w:szCs w:val="24"/>
        </w:rPr>
        <w:t>Warfarin</w:t>
      </w:r>
      <w:proofErr w:type="spellEnd"/>
      <w:r w:rsidRPr="00C24D0C">
        <w:rPr>
          <w:szCs w:val="24"/>
        </w:rPr>
        <w:t>, Heparin – sledování nemocného, zásady správně provedené bandá</w:t>
      </w:r>
      <w:r>
        <w:rPr>
          <w:szCs w:val="24"/>
        </w:rPr>
        <w:t>že dolních končetin. Péče o chronickou ránu.</w:t>
      </w:r>
    </w:p>
    <w:p w:rsidR="00AD56B4" w:rsidRDefault="00AD56B4" w:rsidP="00AD56B4">
      <w:pPr>
        <w:rPr>
          <w:szCs w:val="24"/>
        </w:rPr>
      </w:pPr>
    </w:p>
    <w:p w:rsidR="00AD56B4" w:rsidRPr="00D83710" w:rsidRDefault="00AD56B4" w:rsidP="00AD56B4">
      <w:pPr>
        <w:ind w:left="720" w:hanging="720"/>
        <w:rPr>
          <w:b/>
          <w:bCs/>
          <w:szCs w:val="24"/>
        </w:rPr>
      </w:pPr>
      <w:r w:rsidRPr="00C24D0C">
        <w:rPr>
          <w:b/>
          <w:bCs/>
          <w:szCs w:val="24"/>
        </w:rPr>
        <w:t>18</w:t>
      </w:r>
      <w:r w:rsidRPr="00D83710">
        <w:rPr>
          <w:b/>
          <w:bCs/>
          <w:szCs w:val="24"/>
        </w:rPr>
        <w:t>. Ošetřování nemocných v onkologii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Specifika práce a úseky na onkologickém oddělení, příčiny nádorového onemocnění, vymezení pojmu kurativní a paliativní léčba, zásady bezpečnosti práce zdravotníka při ředění cytostatik, nežádoucí účinky chemoterapie, monitorace bolesti a možnosti ovlivnění onkologické bolesti u nemocných, příznaky nádorového onemocnění prsu a možnosti prevence, předoperační příprava a pooperační sledování nemocné po ablaci prsu, péče o integritu kůže u nemocných s aktinoterapií – edukace, hospicová péče</w:t>
      </w:r>
      <w:r>
        <w:rPr>
          <w:szCs w:val="24"/>
        </w:rPr>
        <w:t>.</w:t>
      </w:r>
      <w:r w:rsidRPr="00C24D0C">
        <w:rPr>
          <w:szCs w:val="24"/>
        </w:rPr>
        <w:t xml:space="preserve">  </w:t>
      </w:r>
    </w:p>
    <w:p w:rsidR="00AD56B4" w:rsidRDefault="00AD56B4" w:rsidP="00AD56B4">
      <w:pPr>
        <w:rPr>
          <w:szCs w:val="24"/>
        </w:rPr>
      </w:pPr>
    </w:p>
    <w:p w:rsidR="00AD56B4" w:rsidRDefault="00AD56B4" w:rsidP="00AD56B4">
      <w:pPr>
        <w:ind w:left="708" w:hanging="708"/>
        <w:rPr>
          <w:b/>
          <w:bCs/>
        </w:rPr>
      </w:pPr>
      <w:r>
        <w:rPr>
          <w:b/>
          <w:bCs/>
        </w:rPr>
        <w:t>19. Ošetřování nemocných s chorobami žlučníku a žlučových cest a po cholecystektomii</w:t>
      </w:r>
    </w:p>
    <w:p w:rsidR="00AD56B4" w:rsidRDefault="00AD56B4" w:rsidP="00AD56B4">
      <w:r>
        <w:t>Příčiny vzniku onemocnění (</w:t>
      </w:r>
      <w:proofErr w:type="spellStart"/>
      <w:r>
        <w:t>cholecystolitiáza</w:t>
      </w:r>
      <w:proofErr w:type="spellEnd"/>
      <w:r>
        <w:t>, biliární kolika), jejich příznaky a léčba. Způsoby konzervativní a chirurgické léčby. Ošetřovatelská péče u nemocného před a po operačním zákroku – sledování nemocného, pohybový režim, péče o drény, ránu, dietní opatření. Poučení nemocného</w:t>
      </w:r>
    </w:p>
    <w:p w:rsidR="00AD56B4" w:rsidRDefault="00AD56B4" w:rsidP="00AD56B4">
      <w:r>
        <w:t>o životosprávě. Stanovení problémů nemocného a návrh jejich řešení.</w:t>
      </w:r>
    </w:p>
    <w:p w:rsidR="00AD56B4" w:rsidRDefault="00AD56B4" w:rsidP="00AD56B4"/>
    <w:p w:rsidR="00AD56B4" w:rsidRDefault="00AD56B4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AD56B4" w:rsidRPr="00D83710" w:rsidRDefault="00AD56B4" w:rsidP="00AD56B4">
      <w:pPr>
        <w:widowControl w:val="0"/>
        <w:suppressAutoHyphens/>
        <w:rPr>
          <w:b/>
          <w:szCs w:val="24"/>
        </w:rPr>
      </w:pPr>
      <w:r>
        <w:rPr>
          <w:b/>
          <w:szCs w:val="24"/>
        </w:rPr>
        <w:lastRenderedPageBreak/>
        <w:t>20. O</w:t>
      </w:r>
      <w:r w:rsidRPr="00D83710">
        <w:rPr>
          <w:b/>
          <w:szCs w:val="24"/>
        </w:rPr>
        <w:t>šetřování nemocných s onemocněním dýchacích cest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 xml:space="preserve">Etiologie a základní projevy zánětlivých onemocnění dýchacích cest, péče o dýchací cesty, sledování fyziologických funkcí, zásady podávání ATB per os, vedlejší účinky širokospektrých ATB, péče o pacienty v domácím prostředí – edukační činnost, podávání </w:t>
      </w:r>
      <w:proofErr w:type="spellStart"/>
      <w:r w:rsidRPr="00C24D0C">
        <w:rPr>
          <w:szCs w:val="24"/>
        </w:rPr>
        <w:t>oxygenoterapie</w:t>
      </w:r>
      <w:proofErr w:type="spellEnd"/>
      <w:r w:rsidRPr="00C24D0C">
        <w:rPr>
          <w:szCs w:val="24"/>
        </w:rPr>
        <w:t xml:space="preserve"> – způsoby aplikace kyslíku, prevence pneumonie u imobilizovaných pacientů, význam dechové rehabilitace, poklepová masáž, bronchoskopické vyšetření</w:t>
      </w:r>
      <w:r>
        <w:rPr>
          <w:szCs w:val="24"/>
        </w:rPr>
        <w:t xml:space="preserve"> </w:t>
      </w:r>
      <w:r w:rsidRPr="00C24D0C">
        <w:rPr>
          <w:szCs w:val="24"/>
        </w:rPr>
        <w:t>– příprava a sledování nemocného po vyšetření</w:t>
      </w:r>
      <w:r>
        <w:rPr>
          <w:szCs w:val="24"/>
        </w:rPr>
        <w:t>.</w:t>
      </w:r>
    </w:p>
    <w:p w:rsidR="00AD56B4" w:rsidRDefault="00AD56B4" w:rsidP="00AD56B4">
      <w:pPr>
        <w:rPr>
          <w:szCs w:val="24"/>
        </w:rPr>
      </w:pPr>
    </w:p>
    <w:p w:rsidR="00AD56B4" w:rsidRPr="00D83710" w:rsidRDefault="00AD56B4" w:rsidP="00AD56B4">
      <w:pPr>
        <w:widowControl w:val="0"/>
        <w:suppressAutoHyphens/>
        <w:rPr>
          <w:b/>
          <w:bCs/>
          <w:szCs w:val="24"/>
        </w:rPr>
      </w:pPr>
      <w:r>
        <w:rPr>
          <w:b/>
          <w:bCs/>
          <w:szCs w:val="24"/>
        </w:rPr>
        <w:t xml:space="preserve">21. </w:t>
      </w:r>
      <w:r w:rsidRPr="00D83710">
        <w:rPr>
          <w:b/>
          <w:bCs/>
          <w:szCs w:val="24"/>
        </w:rPr>
        <w:t>Ošetřování nemocných na kožním oddělení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Specifika práce a úseky kožního oddělení, základní projevy kožních onemocnění, požadavky na hygienu a péči o zdravou a nemocnou kůži, formy léčiv používaných k aplikaci na kůži, etiologie a základní projevy atopické dermatitidy, vymezení pojmu – eliminační dieta, prevence onkologického onemocnění kůže – edukační činnost, nové trendy v hojení chronických ran – bércových vředů, specifika ambulan</w:t>
      </w:r>
      <w:r>
        <w:rPr>
          <w:szCs w:val="24"/>
        </w:rPr>
        <w:t>tní</w:t>
      </w:r>
      <w:r w:rsidRPr="00C24D0C">
        <w:rPr>
          <w:szCs w:val="24"/>
        </w:rPr>
        <w:t xml:space="preserve"> léčby chronických ran</w:t>
      </w:r>
      <w:r>
        <w:rPr>
          <w:szCs w:val="24"/>
        </w:rPr>
        <w:t>.</w:t>
      </w:r>
    </w:p>
    <w:p w:rsidR="00AD56B4" w:rsidRDefault="00AD56B4" w:rsidP="00AD56B4">
      <w:pPr>
        <w:rPr>
          <w:b/>
        </w:rPr>
      </w:pPr>
    </w:p>
    <w:p w:rsidR="00AD56B4" w:rsidRPr="00A877E0" w:rsidRDefault="00AD56B4" w:rsidP="00AD56B4">
      <w:pPr>
        <w:rPr>
          <w:b/>
        </w:rPr>
      </w:pPr>
      <w:r w:rsidRPr="00A877E0">
        <w:rPr>
          <w:b/>
        </w:rPr>
        <w:t>22.</w:t>
      </w:r>
      <w:r>
        <w:rPr>
          <w:b/>
        </w:rPr>
        <w:t xml:space="preserve"> Ošetřování nemocných</w:t>
      </w:r>
      <w:r w:rsidRPr="00A877E0">
        <w:rPr>
          <w:b/>
        </w:rPr>
        <w:t xml:space="preserve"> s psychiatrickými poruchami</w:t>
      </w:r>
    </w:p>
    <w:p w:rsidR="00AD56B4" w:rsidRDefault="00AD56B4" w:rsidP="00AD56B4">
      <w:r>
        <w:t xml:space="preserve">Kvalitativní poruchy vědomí, demence, deprese, poruchy chování, duševní poruchy vyvolané účinky psychoaktivních látek – charakteristika poruch. Ošetřovatelská péče u nemocného s mentální anorexií – charakteristika onemocnění, zajištění potřeb nemocného, uložení na lůžko, denní režim nemocného, péče o výživu, vyprazdňování, péče o psychosociální pohodu. </w:t>
      </w:r>
    </w:p>
    <w:p w:rsidR="00AD56B4" w:rsidRDefault="00AD56B4" w:rsidP="00AD56B4"/>
    <w:p w:rsidR="00AD56B4" w:rsidRPr="00A877E0" w:rsidRDefault="00AD56B4" w:rsidP="00AD56B4">
      <w:pPr>
        <w:rPr>
          <w:b/>
        </w:rPr>
      </w:pPr>
      <w:r w:rsidRPr="00A877E0">
        <w:rPr>
          <w:b/>
        </w:rPr>
        <w:t>23.</w:t>
      </w:r>
      <w:r>
        <w:rPr>
          <w:b/>
        </w:rPr>
        <w:t xml:space="preserve"> Ošetřování nemocných</w:t>
      </w:r>
      <w:r w:rsidRPr="00A877E0">
        <w:rPr>
          <w:b/>
        </w:rPr>
        <w:t xml:space="preserve"> se záchvatovitými stavy </w:t>
      </w:r>
    </w:p>
    <w:p w:rsidR="00AD56B4" w:rsidRDefault="00AD56B4" w:rsidP="00AD56B4">
      <w:r>
        <w:t>Epilepsie, febrilní křeče – charakteristika onemocnění, vyšetřovací metody. Ošetřovatelská péče a životní styl epileptika, první pomoc při epileptickém záchvatu, péče o výživu, spánek a odpočinek, specifika pro podávání léků, domácí péče, uspokojování psychosociálních potřeb. Stanovení ošetřovatelských problémů.</w:t>
      </w:r>
    </w:p>
    <w:p w:rsidR="00AD56B4" w:rsidRDefault="00AD56B4" w:rsidP="00AD56B4"/>
    <w:p w:rsidR="00AD56B4" w:rsidRPr="00D83710" w:rsidRDefault="00AD56B4" w:rsidP="00AD56B4">
      <w:pPr>
        <w:widowControl w:val="0"/>
        <w:numPr>
          <w:ilvl w:val="0"/>
          <w:numId w:val="6"/>
        </w:numPr>
        <w:suppressAutoHyphens/>
        <w:rPr>
          <w:b/>
          <w:bCs/>
          <w:szCs w:val="24"/>
        </w:rPr>
      </w:pPr>
      <w:r>
        <w:rPr>
          <w:b/>
          <w:bCs/>
          <w:szCs w:val="24"/>
        </w:rPr>
        <w:t>Ošetřování nemocných</w:t>
      </w:r>
      <w:r w:rsidRPr="00D83710">
        <w:rPr>
          <w:b/>
          <w:bCs/>
          <w:szCs w:val="24"/>
        </w:rPr>
        <w:t xml:space="preserve"> na očním oddělení</w:t>
      </w:r>
    </w:p>
    <w:p w:rsidR="00AD56B4" w:rsidRPr="00C24D0C" w:rsidRDefault="00AD56B4" w:rsidP="00AD56B4">
      <w:pPr>
        <w:rPr>
          <w:szCs w:val="24"/>
        </w:rPr>
      </w:pPr>
      <w:r w:rsidRPr="00C24D0C">
        <w:rPr>
          <w:szCs w:val="24"/>
        </w:rPr>
        <w:t>Specifika práce a úseky očního oddělení, základní vyšetřovací metody v očním lékařství, příznaky očního onemocnění, charakteristika očních vad, zásady aplikace a formy očních léků, vymezení pojmu katarakta a glaukom, první pomoc při úrazech oka, prevence poškození zraku, specifika ošetřovatelské péče o nemocné s poruchami zrakového vnímání – komunikace a chování k nemocným s poruchami zrakového vnímání</w:t>
      </w:r>
      <w:r>
        <w:rPr>
          <w:szCs w:val="24"/>
        </w:rPr>
        <w:t>.</w:t>
      </w:r>
      <w:r w:rsidRPr="00C24D0C">
        <w:rPr>
          <w:szCs w:val="24"/>
        </w:rPr>
        <w:t xml:space="preserve"> </w:t>
      </w:r>
    </w:p>
    <w:p w:rsidR="00AD56B4" w:rsidRPr="00C24D0C" w:rsidRDefault="00AD56B4" w:rsidP="00AD56B4">
      <w:pPr>
        <w:ind w:left="708"/>
        <w:rPr>
          <w:b/>
          <w:bCs/>
          <w:szCs w:val="24"/>
        </w:rPr>
      </w:pPr>
    </w:p>
    <w:p w:rsidR="00AD56B4" w:rsidRDefault="00AD56B4" w:rsidP="00AD56B4">
      <w:pPr>
        <w:rPr>
          <w:b/>
          <w:bCs/>
        </w:rPr>
      </w:pPr>
      <w:r>
        <w:rPr>
          <w:b/>
          <w:bCs/>
        </w:rPr>
        <w:t>25. Ošetřování nemocných se zánětlivými chorobami močových cest a ledvin</w:t>
      </w:r>
    </w:p>
    <w:p w:rsidR="00AD56B4" w:rsidRDefault="00AD56B4" w:rsidP="00AD56B4">
      <w:r>
        <w:t xml:space="preserve">Příznaky jednotlivých zánětlivých onemocnění – uretritis, cystitis, pyelonefritis, glomerulonefritis. Ošetřovatelská péče u nemocného se zánětlivými chorobami močových cest – pohybový režim, výživa, příjem tekutin, dopomoc v běžných denních potřebách. Zásady správného odběru moči na bakteriologické vyšetření. Stanovení problémů nemocného a návrh jejich řešení. </w:t>
      </w:r>
    </w:p>
    <w:p w:rsidR="00AD56B4" w:rsidRDefault="00AD56B4" w:rsidP="00AD56B4"/>
    <w:p w:rsidR="00163039" w:rsidRDefault="00163039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56B4" w:rsidRPr="000E3C44" w:rsidRDefault="00AD56B4" w:rsidP="00AD56B4">
      <w:pPr>
        <w:ind w:firstLine="708"/>
        <w:jc w:val="center"/>
        <w:rPr>
          <w:b/>
          <w:sz w:val="28"/>
          <w:szCs w:val="28"/>
          <w:u w:val="single"/>
        </w:rPr>
      </w:pPr>
      <w:r w:rsidRPr="005F081A">
        <w:rPr>
          <w:b/>
          <w:sz w:val="28"/>
          <w:szCs w:val="28"/>
          <w:u w:val="single"/>
        </w:rPr>
        <w:lastRenderedPageBreak/>
        <w:t xml:space="preserve">Církevní střední zdravotnická škola </w:t>
      </w:r>
      <w:r>
        <w:rPr>
          <w:b/>
          <w:sz w:val="28"/>
          <w:szCs w:val="28"/>
          <w:u w:val="single"/>
        </w:rPr>
        <w:t>Jana Pavla II.,</w:t>
      </w:r>
      <w:r w:rsidRPr="005F081A">
        <w:rPr>
          <w:b/>
          <w:sz w:val="28"/>
          <w:szCs w:val="28"/>
          <w:u w:val="single"/>
        </w:rPr>
        <w:t xml:space="preserve"> Ječná 33, 120 00 Praha 2</w:t>
      </w:r>
    </w:p>
    <w:p w:rsidR="00AD56B4" w:rsidRDefault="00AD56B4" w:rsidP="00AD56B4">
      <w:pPr>
        <w:pStyle w:val="Nadpis2"/>
        <w:spacing w:line="240" w:lineRule="auto"/>
        <w:jc w:val="center"/>
        <w:rPr>
          <w:u w:val="single"/>
        </w:rPr>
      </w:pPr>
    </w:p>
    <w:p w:rsidR="00AD56B4" w:rsidRDefault="00AD56B4" w:rsidP="00AD56B4">
      <w:pPr>
        <w:pStyle w:val="Nadpis2"/>
        <w:spacing w:line="240" w:lineRule="auto"/>
        <w:jc w:val="center"/>
        <w:rPr>
          <w:u w:val="single"/>
        </w:rPr>
      </w:pPr>
      <w:r>
        <w:rPr>
          <w:u w:val="single"/>
        </w:rPr>
        <w:t>Přehled</w:t>
      </w:r>
      <w:r w:rsidRPr="00B65DC8">
        <w:rPr>
          <w:u w:val="single"/>
        </w:rPr>
        <w:t xml:space="preserve"> témat k </w:t>
      </w:r>
      <w:r w:rsidRPr="00AD56B4">
        <w:rPr>
          <w:highlight w:val="yellow"/>
          <w:u w:val="single"/>
        </w:rPr>
        <w:t>praktické maturitní zkoušce</w:t>
      </w:r>
    </w:p>
    <w:p w:rsidR="00AD56B4" w:rsidRPr="00BA665B" w:rsidRDefault="00AD56B4" w:rsidP="00AD56B4"/>
    <w:p w:rsidR="00AD56B4" w:rsidRPr="00AD56B4" w:rsidRDefault="00AD56B4" w:rsidP="00AD56B4">
      <w:pPr>
        <w:rPr>
          <w:b/>
        </w:rPr>
      </w:pPr>
      <w:r w:rsidRPr="00AD56B4">
        <w:rPr>
          <w:b/>
        </w:rPr>
        <w:t>Obor: Zdravotnický asistent</w:t>
      </w:r>
    </w:p>
    <w:p w:rsidR="00AD56B4" w:rsidRPr="00AD56B4" w:rsidRDefault="00AD56B4" w:rsidP="006B4F7F">
      <w:pPr>
        <w:shd w:val="clear" w:color="auto" w:fill="C6D9F1" w:themeFill="text2" w:themeFillTint="33"/>
        <w:rPr>
          <w:b/>
        </w:rPr>
      </w:pPr>
      <w:r w:rsidRPr="006B4F7F">
        <w:rPr>
          <w:b/>
        </w:rPr>
        <w:t>Třída: 2. ZD, zkrácené studium, forma dálková</w:t>
      </w:r>
      <w:r w:rsidR="00B11893" w:rsidRPr="006B4F7F">
        <w:rPr>
          <w:b/>
        </w:rPr>
        <w:t xml:space="preserve"> </w:t>
      </w:r>
      <w:r w:rsidR="00B11893" w:rsidRPr="006B4F7F">
        <w:rPr>
          <w:b/>
        </w:rPr>
        <w:tab/>
      </w:r>
    </w:p>
    <w:p w:rsidR="00AD56B4" w:rsidRPr="00AD56B4" w:rsidRDefault="00AD56B4" w:rsidP="00AD56B4">
      <w:pPr>
        <w:pStyle w:val="Nadpis2"/>
        <w:spacing w:line="240" w:lineRule="auto"/>
      </w:pPr>
      <w:r w:rsidRPr="00AD56B4">
        <w:t xml:space="preserve">Předmět: </w:t>
      </w:r>
      <w:r w:rsidRPr="00AD56B4">
        <w:rPr>
          <w:highlight w:val="yellow"/>
        </w:rPr>
        <w:t>Ošetřování nemocných</w:t>
      </w:r>
    </w:p>
    <w:p w:rsidR="00AD56B4" w:rsidRPr="00AD56B4" w:rsidRDefault="00AD56B4" w:rsidP="00AD56B4">
      <w:pPr>
        <w:pStyle w:val="Nadpis3"/>
        <w:rPr>
          <w:rFonts w:ascii="Times New Roman" w:hAnsi="Times New Roman" w:cs="Times New Roman"/>
          <w:color w:val="auto"/>
        </w:rPr>
      </w:pPr>
      <w:r w:rsidRPr="00AD56B4">
        <w:rPr>
          <w:rFonts w:ascii="Times New Roman" w:hAnsi="Times New Roman" w:cs="Times New Roman"/>
          <w:color w:val="auto"/>
        </w:rPr>
        <w:t>Školní rok: 201</w:t>
      </w:r>
      <w:r w:rsidR="00677F80">
        <w:rPr>
          <w:rFonts w:ascii="Times New Roman" w:hAnsi="Times New Roman" w:cs="Times New Roman"/>
          <w:color w:val="auto"/>
        </w:rPr>
        <w:t>8</w:t>
      </w:r>
      <w:r w:rsidRPr="00AD56B4">
        <w:rPr>
          <w:rFonts w:ascii="Times New Roman" w:hAnsi="Times New Roman" w:cs="Times New Roman"/>
          <w:color w:val="auto"/>
        </w:rPr>
        <w:t>/201</w:t>
      </w:r>
      <w:r w:rsidR="00677F80">
        <w:rPr>
          <w:rFonts w:ascii="Times New Roman" w:hAnsi="Times New Roman" w:cs="Times New Roman"/>
          <w:color w:val="auto"/>
        </w:rPr>
        <w:t>9</w:t>
      </w:r>
    </w:p>
    <w:p w:rsidR="00AD56B4" w:rsidRDefault="00AD56B4" w:rsidP="00AD56B4">
      <w:pPr>
        <w:jc w:val="center"/>
        <w:rPr>
          <w:b/>
          <w:bCs/>
          <w:sz w:val="28"/>
        </w:rPr>
      </w:pP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nemocných se </w:t>
      </w:r>
      <w:proofErr w:type="spellStart"/>
      <w:r>
        <w:t>stomií</w:t>
      </w:r>
      <w:proofErr w:type="spellEnd"/>
      <w:r>
        <w:t xml:space="preserve">, prevence </w:t>
      </w:r>
      <w:proofErr w:type="spellStart"/>
      <w:r>
        <w:t>nozokomiálních</w:t>
      </w:r>
      <w:proofErr w:type="spellEnd"/>
      <w:r>
        <w:t xml:space="preserve"> nákaz</w:t>
      </w:r>
    </w:p>
    <w:p w:rsidR="00AD56B4" w:rsidRDefault="00AD56B4" w:rsidP="00AD56B4">
      <w:pPr>
        <w:numPr>
          <w:ilvl w:val="0"/>
          <w:numId w:val="7"/>
        </w:numPr>
        <w:ind w:left="357" w:hanging="357"/>
        <w:jc w:val="both"/>
      </w:pPr>
      <w:r>
        <w:t>Ošetřovatelská péče u nemocných na traumatologickém oddělení, psychologické aspekty péče o nemocné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náhlou příhodou břišní, základní vyšetřovací metody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se sádrovým obvazem, imobilizační syndrom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se zlomeninou, péče o vyprazdňování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nemocných s renální kolikou, chemické a mikrobiologické vyšetření moče </w:t>
      </w:r>
      <w:r>
        <w:tab/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onemocněním žlučníku a žlučových cest, dietní systém a zásady podávání stravy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nemocných s varixy, zásady aplikace </w:t>
      </w:r>
      <w:proofErr w:type="spellStart"/>
      <w:proofErr w:type="gramStart"/>
      <w:r w:rsidR="00F66720">
        <w:t>s.c</w:t>
      </w:r>
      <w:proofErr w:type="spellEnd"/>
      <w:r w:rsidR="00F66720">
        <w:t>.</w:t>
      </w:r>
      <w:proofErr w:type="gramEnd"/>
      <w:r w:rsidR="00F66720">
        <w:t xml:space="preserve"> </w:t>
      </w:r>
      <w:r>
        <w:t>injekcí</w:t>
      </w:r>
      <w:r w:rsidR="00F66720">
        <w:t>, nízkomolekulární hepariny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poraněním měkkých tkání, převaz a asistence u převazu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s komplikovaným hojením operační rány, drény a drenáže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nemocných před operací, zásady odběru biologického materiálu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a sledování nemocných po operaci, vyšetřovací metody v chirurgii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hypertenzí, péče o odpočinek a spánek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nemocného s pneumonií, zásady podávání léků per os </w:t>
      </w:r>
    </w:p>
    <w:p w:rsidR="00AD56B4" w:rsidRDefault="00AD56B4" w:rsidP="00AD56B4">
      <w:pPr>
        <w:numPr>
          <w:ilvl w:val="0"/>
          <w:numId w:val="7"/>
        </w:numPr>
        <w:jc w:val="both"/>
      </w:pPr>
      <w:r>
        <w:t xml:space="preserve">Ošetřovatelská péče u nemocného s chronickou obstrukční plicní nemocí, zásady péče </w:t>
      </w:r>
    </w:p>
    <w:p w:rsidR="00AD56B4" w:rsidRDefault="00AD56B4" w:rsidP="00AD56B4">
      <w:pPr>
        <w:spacing w:after="240"/>
        <w:ind w:left="357"/>
        <w:jc w:val="both"/>
      </w:pPr>
      <w:r>
        <w:t xml:space="preserve">při </w:t>
      </w:r>
      <w:proofErr w:type="spellStart"/>
      <w:r>
        <w:t>oxygenoterapii</w:t>
      </w:r>
      <w:proofErr w:type="spellEnd"/>
    </w:p>
    <w:p w:rsidR="00AD56B4" w:rsidRPr="006B4F7F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 w:rsidRPr="006B4F7F">
        <w:t>Ošetřovatelská péče u n</w:t>
      </w:r>
      <w:r w:rsidR="0087527A" w:rsidRPr="006B4F7F">
        <w:t>emocného s </w:t>
      </w:r>
      <w:proofErr w:type="spellStart"/>
      <w:r w:rsidR="0087527A" w:rsidRPr="006B4F7F">
        <w:t>uroinfekcí</w:t>
      </w:r>
      <w:proofErr w:type="spellEnd"/>
      <w:r w:rsidR="0087527A" w:rsidRPr="006B4F7F">
        <w:t>, odběr moči</w:t>
      </w:r>
      <w:r w:rsidRPr="006B4F7F">
        <w:t xml:space="preserve"> na vyšetření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</w:t>
      </w:r>
      <w:proofErr w:type="gramStart"/>
      <w:r>
        <w:t>diabetes</w:t>
      </w:r>
      <w:proofErr w:type="gramEnd"/>
      <w:r>
        <w:t xml:space="preserve"> </w:t>
      </w:r>
      <w:proofErr w:type="spellStart"/>
      <w:r>
        <w:t>mellitus</w:t>
      </w:r>
      <w:proofErr w:type="spellEnd"/>
      <w:r>
        <w:t>, podíl zdravotnického asistenta na edukaci diabetika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lastRenderedPageBreak/>
        <w:t xml:space="preserve">Ošetřovatelská péče u nemocného s onkologickým onemocněním, bolest jako ošetřovatelský problém 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starého a chronicky nemocného, dekubity, příznaky, prevence vzniku</w:t>
      </w:r>
    </w:p>
    <w:p w:rsidR="00AD56B4" w:rsidRDefault="00AD56B4" w:rsidP="00AD56B4">
      <w:pPr>
        <w:numPr>
          <w:ilvl w:val="0"/>
          <w:numId w:val="7"/>
        </w:numPr>
        <w:spacing w:after="120"/>
        <w:ind w:left="357" w:hanging="357"/>
        <w:jc w:val="both"/>
      </w:pPr>
      <w:r>
        <w:t>Ošetřovatelská péče u nemocného s akutním infarktem myokardu, zásady aplikace injekcí, druhy, komplikace</w:t>
      </w:r>
    </w:p>
    <w:p w:rsidR="00AD56B4" w:rsidRDefault="00AD56B4" w:rsidP="00AD56B4">
      <w:pPr>
        <w:numPr>
          <w:ilvl w:val="0"/>
          <w:numId w:val="7"/>
        </w:numPr>
        <w:spacing w:after="240"/>
        <w:ind w:left="357"/>
        <w:jc w:val="both"/>
      </w:pPr>
      <w:r>
        <w:t>Ošetřovatelská péče u nemocného s cévní mozkovou příhodou, podíl zdravotnického asistenta</w:t>
      </w:r>
      <w:r w:rsidR="00F66720">
        <w:t xml:space="preserve"> </w:t>
      </w:r>
      <w:r>
        <w:t>na rehabilitaci a aktivizaci nemocného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 xml:space="preserve">Ošetřovatelská péče u nemocného se srdečním selháváním, </w:t>
      </w:r>
      <w:proofErr w:type="spellStart"/>
      <w:r>
        <w:t>infúzní</w:t>
      </w:r>
      <w:proofErr w:type="spellEnd"/>
      <w:r>
        <w:t xml:space="preserve"> roztoky, druhy, zásady podávání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tromboflebitidou, sledování fyziologických funkcí</w:t>
      </w:r>
    </w:p>
    <w:p w:rsidR="00AD56B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jaterní cirhózou, zásady hygienické péče</w:t>
      </w:r>
    </w:p>
    <w:p w:rsidR="00AD56B4" w:rsidRPr="000E3C44" w:rsidRDefault="00AD56B4" w:rsidP="00AD56B4">
      <w:pPr>
        <w:numPr>
          <w:ilvl w:val="0"/>
          <w:numId w:val="7"/>
        </w:numPr>
        <w:spacing w:after="240"/>
        <w:ind w:left="357" w:hanging="357"/>
        <w:jc w:val="both"/>
      </w:pPr>
      <w:r>
        <w:t>Ošetřovatelská péče u nemocného s akutními a chronickými komplikacemi DM, základní biochemická vyšetření krve a monitorace hodnot glykémií</w:t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  <w:r w:rsidRPr="000E3C44">
        <w:rPr>
          <w:sz w:val="20"/>
        </w:rPr>
        <w:tab/>
      </w:r>
    </w:p>
    <w:p w:rsidR="00AD56B4" w:rsidRDefault="00AD56B4" w:rsidP="00AD56B4">
      <w:pPr>
        <w:rPr>
          <w:szCs w:val="24"/>
        </w:rPr>
      </w:pPr>
      <w:bookmarkStart w:id="0" w:name="_GoBack"/>
      <w:bookmarkEnd w:id="0"/>
    </w:p>
    <w:sectPr w:rsidR="00AD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CC7508"/>
    <w:multiLevelType w:val="hybridMultilevel"/>
    <w:tmpl w:val="B4D293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563EAF"/>
    <w:multiLevelType w:val="hybridMultilevel"/>
    <w:tmpl w:val="F9F0223E"/>
    <w:lvl w:ilvl="0" w:tplc="0B24CC1C">
      <w:start w:val="2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4"/>
    <w:rsid w:val="00163039"/>
    <w:rsid w:val="001965CB"/>
    <w:rsid w:val="003B3E34"/>
    <w:rsid w:val="00677F80"/>
    <w:rsid w:val="006B4F7F"/>
    <w:rsid w:val="0087527A"/>
    <w:rsid w:val="00AD56B4"/>
    <w:rsid w:val="00B11893"/>
    <w:rsid w:val="00BE35D4"/>
    <w:rsid w:val="00C13966"/>
    <w:rsid w:val="00C67624"/>
    <w:rsid w:val="00D72AB8"/>
    <w:rsid w:val="00F66720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6B4"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AD56B4"/>
    <w:pPr>
      <w:keepNext/>
      <w:spacing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5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6B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56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AD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56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56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6B4"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AD56B4"/>
    <w:pPr>
      <w:keepNext/>
      <w:spacing w:line="360" w:lineRule="auto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5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6B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D56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AD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56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56B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 Martina</dc:creator>
  <cp:lastModifiedBy>Margaritovová Martina</cp:lastModifiedBy>
  <cp:revision>2</cp:revision>
  <cp:lastPrinted>2018-10-26T06:44:00Z</cp:lastPrinted>
  <dcterms:created xsi:type="dcterms:W3CDTF">2018-10-31T12:03:00Z</dcterms:created>
  <dcterms:modified xsi:type="dcterms:W3CDTF">2018-10-31T12:03:00Z</dcterms:modified>
</cp:coreProperties>
</file>