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5C" w:rsidRPr="00F62AD1" w:rsidRDefault="00A13D5C" w:rsidP="00E43009">
      <w:pPr>
        <w:pBdr>
          <w:top w:val="doubleWave" w:sz="6" w:space="1" w:color="auto"/>
          <w:left w:val="doubleWave" w:sz="6" w:space="4" w:color="auto"/>
          <w:bottom w:val="doubleWave" w:sz="6" w:space="1" w:color="auto"/>
          <w:right w:val="doubleWave" w:sz="6" w:space="4" w:color="auto"/>
        </w:pBdr>
        <w:jc w:val="center"/>
        <w:rPr>
          <w:rStyle w:val="Strong"/>
          <w:rFonts w:ascii="Times New Roman" w:hAnsi="Times New Roman"/>
          <w:color w:val="4BACC6"/>
          <w:sz w:val="32"/>
          <w:szCs w:val="32"/>
          <w:shd w:val="clear" w:color="auto" w:fill="F9F8F8"/>
        </w:rPr>
      </w:pPr>
      <w:r w:rsidRPr="00F62AD1">
        <w:rPr>
          <w:rStyle w:val="Strong"/>
          <w:rFonts w:ascii="Times New Roman" w:hAnsi="Times New Roman"/>
          <w:color w:val="4BACC6"/>
          <w:sz w:val="32"/>
          <w:szCs w:val="32"/>
          <w:shd w:val="clear" w:color="auto" w:fill="F9F8F8"/>
        </w:rPr>
        <w:t>Podklady, informace a kritéria k hodnocení maturitní zkoušky z anglického jazyka</w:t>
      </w:r>
    </w:p>
    <w:p w:rsidR="00A13D5C" w:rsidRPr="00E136DD" w:rsidRDefault="00A13D5C" w:rsidP="008E1B65">
      <w:pPr>
        <w:jc w:val="both"/>
        <w:rPr>
          <w:rStyle w:val="Strong"/>
          <w:rFonts w:ascii="Times New Roman" w:hAnsi="Times New Roman"/>
          <w:color w:val="000000"/>
          <w:sz w:val="24"/>
          <w:szCs w:val="24"/>
          <w:shd w:val="clear" w:color="auto" w:fill="F9F8F8"/>
        </w:rPr>
      </w:pPr>
    </w:p>
    <w:p w:rsidR="00A13D5C" w:rsidRPr="00E136DD" w:rsidRDefault="00A13D5C" w:rsidP="008E1B65">
      <w:pPr>
        <w:jc w:val="both"/>
        <w:rPr>
          <w:rStyle w:val="Strong"/>
          <w:rFonts w:ascii="Times New Roman" w:hAnsi="Times New Roman"/>
          <w:b w:val="0"/>
          <w:color w:val="000000"/>
          <w:sz w:val="24"/>
          <w:szCs w:val="24"/>
          <w:shd w:val="clear" w:color="auto" w:fill="F9F8F8"/>
        </w:rPr>
      </w:pPr>
      <w:r w:rsidRPr="00E136DD">
        <w:rPr>
          <w:rStyle w:val="Strong"/>
          <w:rFonts w:ascii="Times New Roman" w:hAnsi="Times New Roman"/>
          <w:b w:val="0"/>
          <w:color w:val="000000"/>
          <w:sz w:val="24"/>
          <w:szCs w:val="24"/>
          <w:shd w:val="clear" w:color="auto" w:fill="F9F8F8"/>
        </w:rPr>
        <w:t>Maturitní zkouška z anglického jazyka se sestává ze 3 částí:</w:t>
      </w:r>
    </w:p>
    <w:p w:rsidR="00A13D5C" w:rsidRPr="00E136DD" w:rsidRDefault="00A13D5C" w:rsidP="008E1B65">
      <w:pPr>
        <w:pStyle w:val="ListParagraph"/>
        <w:numPr>
          <w:ilvl w:val="0"/>
          <w:numId w:val="3"/>
        </w:numPr>
        <w:jc w:val="both"/>
        <w:rPr>
          <w:rStyle w:val="Strong"/>
          <w:rFonts w:ascii="Times New Roman" w:hAnsi="Times New Roman"/>
          <w:b w:val="0"/>
          <w:color w:val="000000"/>
          <w:sz w:val="24"/>
          <w:szCs w:val="24"/>
          <w:shd w:val="clear" w:color="auto" w:fill="F9F8F8"/>
        </w:rPr>
      </w:pPr>
      <w:r w:rsidRPr="00E136DD">
        <w:rPr>
          <w:rStyle w:val="Strong"/>
          <w:rFonts w:ascii="Times New Roman" w:hAnsi="Times New Roman"/>
          <w:color w:val="000000"/>
          <w:sz w:val="24"/>
          <w:szCs w:val="24"/>
          <w:shd w:val="clear" w:color="auto" w:fill="F9F8F8"/>
        </w:rPr>
        <w:t>Didaktický test</w:t>
      </w:r>
      <w:r w:rsidRPr="00E136DD">
        <w:rPr>
          <w:rStyle w:val="Strong"/>
          <w:rFonts w:ascii="Times New Roman" w:hAnsi="Times New Roman"/>
          <w:b w:val="0"/>
          <w:color w:val="000000"/>
          <w:sz w:val="24"/>
          <w:szCs w:val="24"/>
          <w:shd w:val="clear" w:color="auto" w:fill="F9F8F8"/>
        </w:rPr>
        <w:t xml:space="preserve"> – společná část maturitní zkoušky </w:t>
      </w:r>
    </w:p>
    <w:p w:rsidR="00A13D5C" w:rsidRPr="00E136DD" w:rsidRDefault="00A13D5C" w:rsidP="008E1B65">
      <w:pPr>
        <w:pStyle w:val="ListParagraph"/>
        <w:numPr>
          <w:ilvl w:val="0"/>
          <w:numId w:val="3"/>
        </w:numPr>
        <w:jc w:val="both"/>
        <w:rPr>
          <w:rStyle w:val="Strong"/>
          <w:rFonts w:ascii="Times New Roman" w:hAnsi="Times New Roman"/>
          <w:b w:val="0"/>
          <w:color w:val="000000"/>
          <w:sz w:val="24"/>
          <w:szCs w:val="24"/>
          <w:shd w:val="clear" w:color="auto" w:fill="F9F8F8"/>
        </w:rPr>
      </w:pPr>
      <w:r w:rsidRPr="00E136DD">
        <w:rPr>
          <w:rStyle w:val="Strong"/>
          <w:rFonts w:ascii="Times New Roman" w:hAnsi="Times New Roman"/>
          <w:color w:val="000000"/>
          <w:sz w:val="24"/>
          <w:szCs w:val="24"/>
          <w:shd w:val="clear" w:color="auto" w:fill="F9F8F8"/>
        </w:rPr>
        <w:t>Písemná práce</w:t>
      </w:r>
      <w:r w:rsidRPr="00E136DD">
        <w:rPr>
          <w:rStyle w:val="Strong"/>
          <w:rFonts w:ascii="Times New Roman" w:hAnsi="Times New Roman"/>
          <w:b w:val="0"/>
          <w:color w:val="000000"/>
          <w:sz w:val="24"/>
          <w:szCs w:val="24"/>
          <w:shd w:val="clear" w:color="auto" w:fill="F9F8F8"/>
        </w:rPr>
        <w:t xml:space="preserve"> (sloh) – profilová část maturitní zkoušky</w:t>
      </w:r>
    </w:p>
    <w:p w:rsidR="00A13D5C" w:rsidRPr="00E136DD" w:rsidRDefault="00A13D5C" w:rsidP="008E1B65">
      <w:pPr>
        <w:pStyle w:val="ListParagraph"/>
        <w:numPr>
          <w:ilvl w:val="0"/>
          <w:numId w:val="3"/>
        </w:numPr>
        <w:jc w:val="both"/>
        <w:rPr>
          <w:rStyle w:val="Strong"/>
          <w:rFonts w:ascii="Times New Roman" w:hAnsi="Times New Roman"/>
          <w:b w:val="0"/>
          <w:color w:val="000000"/>
          <w:sz w:val="24"/>
          <w:szCs w:val="24"/>
          <w:shd w:val="clear" w:color="auto" w:fill="F9F8F8"/>
        </w:rPr>
      </w:pPr>
      <w:r w:rsidRPr="00E136DD">
        <w:rPr>
          <w:rStyle w:val="Strong"/>
          <w:rFonts w:ascii="Times New Roman" w:hAnsi="Times New Roman"/>
          <w:color w:val="000000"/>
          <w:sz w:val="24"/>
          <w:szCs w:val="24"/>
          <w:shd w:val="clear" w:color="auto" w:fill="F9F8F8"/>
        </w:rPr>
        <w:t>Ústní zkouška</w:t>
      </w:r>
      <w:r w:rsidRPr="00E136DD">
        <w:rPr>
          <w:rStyle w:val="Strong"/>
          <w:rFonts w:ascii="Times New Roman" w:hAnsi="Times New Roman"/>
          <w:b w:val="0"/>
          <w:color w:val="000000"/>
          <w:sz w:val="24"/>
          <w:szCs w:val="24"/>
          <w:shd w:val="clear" w:color="auto" w:fill="F9F8F8"/>
        </w:rPr>
        <w:t xml:space="preserve"> – profilová část maturitní zkoušky</w:t>
      </w:r>
    </w:p>
    <w:p w:rsidR="00A13D5C" w:rsidRPr="00E136DD" w:rsidRDefault="00A13D5C" w:rsidP="008E1B65">
      <w:pPr>
        <w:pStyle w:val="ListParagraph"/>
        <w:jc w:val="both"/>
        <w:rPr>
          <w:rStyle w:val="Strong"/>
          <w:rFonts w:ascii="Times New Roman" w:hAnsi="Times New Roman"/>
          <w:b w:val="0"/>
          <w:color w:val="000000"/>
          <w:sz w:val="24"/>
          <w:szCs w:val="24"/>
          <w:shd w:val="clear" w:color="auto" w:fill="F9F8F8"/>
        </w:rPr>
      </w:pPr>
    </w:p>
    <w:p w:rsidR="00A13D5C" w:rsidRPr="00E136DD" w:rsidRDefault="00A13D5C" w:rsidP="008E1B65">
      <w:pPr>
        <w:jc w:val="both"/>
        <w:rPr>
          <w:rStyle w:val="Strong"/>
          <w:rFonts w:ascii="Times New Roman" w:hAnsi="Times New Roman"/>
          <w:color w:val="000000"/>
          <w:sz w:val="24"/>
          <w:szCs w:val="24"/>
          <w:bdr w:val="triple" w:sz="4" w:space="0" w:color="auto"/>
          <w:shd w:val="clear" w:color="auto" w:fill="F9F8F8"/>
        </w:rPr>
      </w:pPr>
      <w:r w:rsidRPr="00E136DD">
        <w:rPr>
          <w:rStyle w:val="Strong"/>
          <w:rFonts w:ascii="Times New Roman" w:hAnsi="Times New Roman"/>
          <w:color w:val="000000"/>
          <w:sz w:val="24"/>
          <w:szCs w:val="24"/>
          <w:bdr w:val="triple" w:sz="4" w:space="0" w:color="auto"/>
          <w:shd w:val="clear" w:color="auto" w:fill="F9F8F8"/>
        </w:rPr>
        <w:t>Společná část maturitní zkoušky z anglického jazyka</w:t>
      </w:r>
    </w:p>
    <w:p w:rsidR="00A13D5C" w:rsidRPr="00E136DD" w:rsidRDefault="00A13D5C" w:rsidP="008E1B65">
      <w:pPr>
        <w:jc w:val="both"/>
        <w:rPr>
          <w:rStyle w:val="Strong"/>
          <w:rFonts w:ascii="Times New Roman" w:hAnsi="Times New Roman"/>
          <w:color w:val="000000"/>
          <w:sz w:val="24"/>
          <w:szCs w:val="24"/>
          <w:shd w:val="clear" w:color="auto" w:fill="F9F8F8"/>
        </w:rPr>
      </w:pPr>
      <w:r w:rsidRPr="00E136DD">
        <w:rPr>
          <w:rStyle w:val="Strong"/>
          <w:rFonts w:ascii="Times New Roman" w:hAnsi="Times New Roman"/>
          <w:b w:val="0"/>
          <w:color w:val="000000"/>
          <w:sz w:val="24"/>
          <w:szCs w:val="24"/>
          <w:shd w:val="clear" w:color="auto" w:fill="F9F8F8"/>
        </w:rPr>
        <w:t>Ministerstvo školství, mládeže a tělovýchovy v souladu</w:t>
      </w:r>
      <w:r w:rsidRPr="00E136DD">
        <w:rPr>
          <w:rFonts w:ascii="Times New Roman" w:hAnsi="Times New Roman" w:cs="Times New Roman"/>
          <w:color w:val="000000"/>
          <w:sz w:val="24"/>
          <w:szCs w:val="24"/>
          <w:shd w:val="clear" w:color="auto" w:fill="F9F8F8"/>
        </w:rPr>
        <w:t> s § 2 odst. 3 vyhlášky č. 177/2009 Sb., o bližších podmínkách ukončování vzdělávání ve středních školách maturitní zkouškou, ve znění pozdějších předpisů, </w:t>
      </w:r>
      <w:r w:rsidRPr="00E136DD">
        <w:rPr>
          <w:rStyle w:val="Strong"/>
          <w:rFonts w:ascii="Times New Roman" w:hAnsi="Times New Roman"/>
          <w:b w:val="0"/>
          <w:color w:val="000000"/>
          <w:sz w:val="24"/>
          <w:szCs w:val="24"/>
          <w:shd w:val="clear" w:color="auto" w:fill="F9F8F8"/>
        </w:rPr>
        <w:t>určuje konkrétní termíny</w:t>
      </w:r>
      <w:r w:rsidRPr="00E136DD">
        <w:rPr>
          <w:rFonts w:ascii="Times New Roman" w:hAnsi="Times New Roman" w:cs="Times New Roman"/>
          <w:color w:val="000000"/>
          <w:sz w:val="24"/>
          <w:szCs w:val="24"/>
          <w:shd w:val="clear" w:color="auto" w:fill="F9F8F8"/>
        </w:rPr>
        <w:t> konání didaktických testů (předměty: český jazyk a literatura a anglický jazyk) v </w:t>
      </w:r>
      <w:r w:rsidRPr="00E136DD">
        <w:rPr>
          <w:rStyle w:val="Strong"/>
          <w:rFonts w:ascii="Times New Roman" w:hAnsi="Times New Roman"/>
          <w:color w:val="000000"/>
          <w:sz w:val="24"/>
          <w:szCs w:val="24"/>
          <w:shd w:val="clear" w:color="auto" w:fill="F9F8F8"/>
        </w:rPr>
        <w:t>jarním zkušebním období roku 202</w:t>
      </w:r>
      <w:r>
        <w:rPr>
          <w:rStyle w:val="Strong"/>
          <w:rFonts w:ascii="Times New Roman" w:hAnsi="Times New Roman"/>
          <w:color w:val="000000"/>
          <w:sz w:val="24"/>
          <w:szCs w:val="24"/>
          <w:shd w:val="clear" w:color="auto" w:fill="F9F8F8"/>
        </w:rPr>
        <w:t>2</w:t>
      </w:r>
      <w:r w:rsidRPr="00E136DD">
        <w:rPr>
          <w:rStyle w:val="Strong"/>
          <w:rFonts w:ascii="Times New Roman" w:hAnsi="Times New Roman"/>
          <w:color w:val="000000"/>
          <w:sz w:val="24"/>
          <w:szCs w:val="24"/>
          <w:shd w:val="clear" w:color="auto" w:fill="F9F8F8"/>
        </w:rPr>
        <w:t xml:space="preserve"> od pondělí </w:t>
      </w:r>
      <w:r>
        <w:rPr>
          <w:rStyle w:val="Strong"/>
          <w:rFonts w:ascii="Times New Roman" w:hAnsi="Times New Roman"/>
          <w:color w:val="000000"/>
          <w:sz w:val="24"/>
          <w:szCs w:val="24"/>
          <w:shd w:val="clear" w:color="auto" w:fill="F9F8F8"/>
        </w:rPr>
        <w:t>2</w:t>
      </w:r>
      <w:r w:rsidRPr="00E136DD">
        <w:rPr>
          <w:rStyle w:val="Strong"/>
          <w:rFonts w:ascii="Times New Roman" w:hAnsi="Times New Roman"/>
          <w:color w:val="000000"/>
          <w:sz w:val="24"/>
          <w:szCs w:val="24"/>
          <w:shd w:val="clear" w:color="auto" w:fill="F9F8F8"/>
        </w:rPr>
        <w:t>. května 202</w:t>
      </w:r>
      <w:r>
        <w:rPr>
          <w:rStyle w:val="Strong"/>
          <w:rFonts w:ascii="Times New Roman" w:hAnsi="Times New Roman"/>
          <w:color w:val="000000"/>
          <w:sz w:val="24"/>
          <w:szCs w:val="24"/>
          <w:shd w:val="clear" w:color="auto" w:fill="F9F8F8"/>
        </w:rPr>
        <w:t>2</w:t>
      </w:r>
      <w:r w:rsidRPr="00E136DD">
        <w:rPr>
          <w:rStyle w:val="Strong"/>
          <w:rFonts w:ascii="Times New Roman" w:hAnsi="Times New Roman"/>
          <w:color w:val="000000"/>
          <w:sz w:val="24"/>
          <w:szCs w:val="24"/>
          <w:shd w:val="clear" w:color="auto" w:fill="F9F8F8"/>
        </w:rPr>
        <w:t xml:space="preserve"> do </w:t>
      </w:r>
      <w:r>
        <w:rPr>
          <w:rStyle w:val="Strong"/>
          <w:rFonts w:ascii="Times New Roman" w:hAnsi="Times New Roman"/>
          <w:color w:val="000000"/>
          <w:sz w:val="24"/>
          <w:szCs w:val="24"/>
          <w:shd w:val="clear" w:color="auto" w:fill="F9F8F8"/>
        </w:rPr>
        <w:t>5</w:t>
      </w:r>
      <w:r w:rsidRPr="00E136DD">
        <w:rPr>
          <w:rStyle w:val="Strong"/>
          <w:rFonts w:ascii="Times New Roman" w:hAnsi="Times New Roman"/>
          <w:color w:val="000000"/>
          <w:sz w:val="24"/>
          <w:szCs w:val="24"/>
          <w:shd w:val="clear" w:color="auto" w:fill="F9F8F8"/>
        </w:rPr>
        <w:t>. května 202</w:t>
      </w:r>
      <w:r>
        <w:rPr>
          <w:rStyle w:val="Strong"/>
          <w:rFonts w:ascii="Times New Roman" w:hAnsi="Times New Roman"/>
          <w:color w:val="000000"/>
          <w:sz w:val="24"/>
          <w:szCs w:val="24"/>
          <w:shd w:val="clear" w:color="auto" w:fill="F9F8F8"/>
        </w:rPr>
        <w:t>2</w:t>
      </w:r>
    </w:p>
    <w:p w:rsidR="00A13D5C" w:rsidRPr="00E136DD" w:rsidRDefault="00A13D5C" w:rsidP="008E1B65">
      <w:pPr>
        <w:jc w:val="both"/>
        <w:rPr>
          <w:rStyle w:val="Strong"/>
          <w:rFonts w:ascii="Times New Roman" w:hAnsi="Times New Roman"/>
          <w:color w:val="000000"/>
          <w:sz w:val="24"/>
          <w:szCs w:val="24"/>
          <w:u w:val="single"/>
          <w:shd w:val="clear" w:color="auto" w:fill="F9F8F8"/>
        </w:rPr>
      </w:pPr>
      <w:r w:rsidRPr="00E136DD">
        <w:rPr>
          <w:rStyle w:val="Strong"/>
          <w:rFonts w:ascii="Times New Roman" w:hAnsi="Times New Roman"/>
          <w:color w:val="000000"/>
          <w:sz w:val="24"/>
          <w:szCs w:val="24"/>
          <w:u w:val="single"/>
          <w:shd w:val="clear" w:color="auto" w:fill="F9F8F8"/>
        </w:rPr>
        <w:t>Didaktický test z anglického jazyka</w:t>
      </w:r>
    </w:p>
    <w:p w:rsidR="00A13D5C" w:rsidRPr="005B2073" w:rsidRDefault="00A13D5C" w:rsidP="008E1B65">
      <w:pPr>
        <w:shd w:val="clear" w:color="auto" w:fill="FFFFFF"/>
        <w:spacing w:after="100" w:afterAutospacing="1"/>
        <w:jc w:val="both"/>
        <w:rPr>
          <w:rFonts w:ascii="Times New Roman" w:hAnsi="Times New Roman" w:cs="Times New Roman"/>
          <w:color w:val="111111"/>
          <w:sz w:val="24"/>
          <w:szCs w:val="24"/>
          <w:lang w:eastAsia="cs-CZ"/>
        </w:rPr>
      </w:pPr>
      <w:r w:rsidRPr="00E136DD">
        <w:rPr>
          <w:rFonts w:ascii="Times New Roman" w:hAnsi="Times New Roman" w:cs="Times New Roman"/>
          <w:color w:val="111111"/>
          <w:sz w:val="24"/>
          <w:szCs w:val="24"/>
          <w:lang w:eastAsia="cs-CZ"/>
        </w:rPr>
        <w:t xml:space="preserve">Od školního roku 2020/2021 se </w:t>
      </w:r>
      <w:r w:rsidRPr="005B2073">
        <w:rPr>
          <w:rFonts w:ascii="Times New Roman" w:hAnsi="Times New Roman" w:cs="Times New Roman"/>
          <w:b/>
          <w:color w:val="111111"/>
          <w:sz w:val="24"/>
          <w:szCs w:val="24"/>
          <w:lang w:eastAsia="cs-CZ"/>
        </w:rPr>
        <w:t>zkouška z cizího jazyka ve společné části maturitní zkoušky koná pouze </w:t>
      </w:r>
      <w:r w:rsidRPr="005B2073">
        <w:rPr>
          <w:rFonts w:ascii="Times New Roman" w:hAnsi="Times New Roman" w:cs="Times New Roman"/>
          <w:b/>
          <w:bCs/>
          <w:color w:val="000000"/>
          <w:sz w:val="24"/>
          <w:szCs w:val="24"/>
          <w:lang w:eastAsia="cs-CZ"/>
        </w:rPr>
        <w:t>formou didaktického testu</w:t>
      </w:r>
      <w:r w:rsidRPr="00E136DD">
        <w:rPr>
          <w:rFonts w:ascii="Times New Roman" w:hAnsi="Times New Roman" w:cs="Times New Roman"/>
          <w:color w:val="111111"/>
          <w:sz w:val="24"/>
          <w:szCs w:val="24"/>
          <w:lang w:eastAsia="cs-CZ"/>
        </w:rPr>
        <w:t> .</w:t>
      </w:r>
      <w:r w:rsidRPr="00E136DD">
        <w:rPr>
          <w:rFonts w:ascii="Times New Roman" w:hAnsi="Times New Roman" w:cs="Times New Roman"/>
          <w:b/>
          <w:color w:val="111111"/>
          <w:sz w:val="24"/>
          <w:szCs w:val="24"/>
          <w:lang w:eastAsia="cs-CZ"/>
        </w:rPr>
        <w:t>Testy jsou hodnoceny slovně hodnocením „uspěl(a)“ nebo „neuspěl(a)“ s procentuálním vyjádřením úspěšnosti</w:t>
      </w:r>
      <w:r w:rsidRPr="00E136DD">
        <w:rPr>
          <w:rFonts w:ascii="Times New Roman" w:hAnsi="Times New Roman" w:cs="Times New Roman"/>
          <w:color w:val="111111"/>
          <w:sz w:val="24"/>
          <w:szCs w:val="24"/>
          <w:lang w:eastAsia="cs-CZ"/>
        </w:rPr>
        <w:t>. Žáci tedy ze zkoušek společné části neobdrží známku.</w:t>
      </w:r>
      <w:r w:rsidRPr="00E136DD">
        <w:rPr>
          <w:rFonts w:ascii="Times New Roman" w:hAnsi="Times New Roman" w:cs="Times New Roman"/>
          <w:sz w:val="24"/>
          <w:szCs w:val="24"/>
        </w:rPr>
        <w:t xml:space="preserve"> </w:t>
      </w:r>
      <w:r w:rsidRPr="00E136DD">
        <w:rPr>
          <w:rFonts w:ascii="Times New Roman" w:hAnsi="Times New Roman" w:cs="Times New Roman"/>
          <w:color w:val="111111"/>
          <w:sz w:val="24"/>
          <w:szCs w:val="24"/>
          <w:lang w:eastAsia="cs-CZ"/>
        </w:rPr>
        <w:t xml:space="preserve">Didaktické testy jsou vyhodnocovány Cermatem. </w:t>
      </w:r>
      <w:r w:rsidRPr="005B2073">
        <w:rPr>
          <w:rFonts w:ascii="Times New Roman" w:hAnsi="Times New Roman" w:cs="Times New Roman"/>
          <w:b/>
          <w:color w:val="111111"/>
          <w:sz w:val="24"/>
          <w:szCs w:val="24"/>
          <w:shd w:val="clear" w:color="auto" w:fill="FAFAFA"/>
        </w:rPr>
        <w:t>Kritéria hodnocení zkoušek společné části maturitní zkoušky pro školní rok 2021/2022 zveřejní Ministerstvo školství, mládeže a tělovýchovy do </w:t>
      </w:r>
      <w:r w:rsidRPr="005B2073">
        <w:rPr>
          <w:rStyle w:val="Strong"/>
          <w:rFonts w:ascii="Times New Roman" w:hAnsi="Times New Roman"/>
          <w:color w:val="000000"/>
          <w:sz w:val="24"/>
          <w:szCs w:val="24"/>
          <w:shd w:val="clear" w:color="auto" w:fill="FAFAFA"/>
        </w:rPr>
        <w:t>31. března 2022</w:t>
      </w:r>
      <w:r w:rsidRPr="005B2073">
        <w:rPr>
          <w:rFonts w:ascii="Times New Roman" w:hAnsi="Times New Roman" w:cs="Times New Roman"/>
          <w:color w:val="111111"/>
          <w:sz w:val="24"/>
          <w:szCs w:val="24"/>
          <w:shd w:val="clear" w:color="auto" w:fill="FAFAFA"/>
        </w:rPr>
        <w:t>.</w:t>
      </w:r>
    </w:p>
    <w:p w:rsidR="00A13D5C" w:rsidRPr="005B2073" w:rsidRDefault="00A13D5C" w:rsidP="008E1B65">
      <w:pPr>
        <w:shd w:val="clear" w:color="auto" w:fill="FFFFFF"/>
        <w:spacing w:after="100" w:afterAutospacing="1"/>
        <w:jc w:val="both"/>
        <w:rPr>
          <w:rFonts w:ascii="Times New Roman" w:hAnsi="Times New Roman" w:cs="Times New Roman"/>
          <w:b/>
          <w:color w:val="111111"/>
          <w:sz w:val="24"/>
          <w:szCs w:val="24"/>
          <w:lang w:eastAsia="cs-CZ"/>
        </w:rPr>
      </w:pPr>
      <w:r w:rsidRPr="005B2073">
        <w:rPr>
          <w:rFonts w:ascii="Times New Roman" w:hAnsi="Times New Roman" w:cs="Times New Roman"/>
          <w:b/>
          <w:color w:val="111111"/>
          <w:sz w:val="24"/>
          <w:szCs w:val="24"/>
          <w:lang w:eastAsia="cs-CZ"/>
        </w:rPr>
        <w:t>Didaktický test se skládá ze dvou subtestů:</w:t>
      </w:r>
    </w:p>
    <w:p w:rsidR="00A13D5C" w:rsidRPr="00E136DD" w:rsidRDefault="00A13D5C" w:rsidP="008E1B65">
      <w:pPr>
        <w:numPr>
          <w:ilvl w:val="0"/>
          <w:numId w:val="2"/>
        </w:numPr>
        <w:shd w:val="clear" w:color="auto" w:fill="FFFFFF"/>
        <w:spacing w:before="100" w:beforeAutospacing="1" w:after="100" w:afterAutospacing="1"/>
        <w:jc w:val="both"/>
        <w:rPr>
          <w:rFonts w:ascii="Times New Roman" w:hAnsi="Times New Roman" w:cs="Times New Roman"/>
          <w:color w:val="111111"/>
          <w:sz w:val="24"/>
          <w:szCs w:val="24"/>
          <w:lang w:eastAsia="cs-CZ"/>
        </w:rPr>
      </w:pPr>
      <w:r w:rsidRPr="00E136DD">
        <w:rPr>
          <w:rFonts w:ascii="Times New Roman" w:hAnsi="Times New Roman" w:cs="Times New Roman"/>
          <w:color w:val="111111"/>
          <w:sz w:val="24"/>
          <w:szCs w:val="24"/>
          <w:lang w:eastAsia="cs-CZ"/>
        </w:rPr>
        <w:t>ze subtestu </w:t>
      </w:r>
      <w:r w:rsidRPr="00E136DD">
        <w:rPr>
          <w:rFonts w:ascii="Times New Roman" w:hAnsi="Times New Roman" w:cs="Times New Roman"/>
          <w:bCs/>
          <w:color w:val="000000"/>
          <w:sz w:val="24"/>
          <w:szCs w:val="24"/>
          <w:lang w:eastAsia="cs-CZ"/>
        </w:rPr>
        <w:t>poslech</w:t>
      </w:r>
    </w:p>
    <w:p w:rsidR="00A13D5C" w:rsidRPr="00E136DD" w:rsidRDefault="00A13D5C" w:rsidP="008E1B65">
      <w:pPr>
        <w:numPr>
          <w:ilvl w:val="0"/>
          <w:numId w:val="2"/>
        </w:numPr>
        <w:shd w:val="clear" w:color="auto" w:fill="FFFFFF"/>
        <w:spacing w:before="100" w:beforeAutospacing="1" w:after="100" w:afterAutospacing="1"/>
        <w:jc w:val="both"/>
        <w:rPr>
          <w:rFonts w:ascii="Times New Roman" w:hAnsi="Times New Roman" w:cs="Times New Roman"/>
          <w:color w:val="111111"/>
          <w:sz w:val="24"/>
          <w:szCs w:val="24"/>
          <w:lang w:eastAsia="cs-CZ"/>
        </w:rPr>
      </w:pPr>
      <w:r w:rsidRPr="00E136DD">
        <w:rPr>
          <w:rFonts w:ascii="Times New Roman" w:hAnsi="Times New Roman" w:cs="Times New Roman"/>
          <w:color w:val="111111"/>
          <w:sz w:val="24"/>
          <w:szCs w:val="24"/>
          <w:lang w:eastAsia="cs-CZ"/>
        </w:rPr>
        <w:t>a subtestu</w:t>
      </w:r>
      <w:r w:rsidRPr="00E136DD">
        <w:rPr>
          <w:rFonts w:ascii="Times New Roman" w:hAnsi="Times New Roman" w:cs="Times New Roman"/>
          <w:b/>
          <w:bCs/>
          <w:color w:val="000000"/>
          <w:sz w:val="24"/>
          <w:szCs w:val="24"/>
          <w:lang w:eastAsia="cs-CZ"/>
        </w:rPr>
        <w:t> </w:t>
      </w:r>
      <w:r w:rsidRPr="00E136DD">
        <w:rPr>
          <w:rFonts w:ascii="Times New Roman" w:hAnsi="Times New Roman" w:cs="Times New Roman"/>
          <w:bCs/>
          <w:color w:val="000000"/>
          <w:sz w:val="24"/>
          <w:szCs w:val="24"/>
          <w:lang w:eastAsia="cs-CZ"/>
        </w:rPr>
        <w:t>čtení a jazyková kompetence</w:t>
      </w:r>
    </w:p>
    <w:p w:rsidR="00A13D5C" w:rsidRPr="00E136DD" w:rsidRDefault="00A13D5C" w:rsidP="008E1B65">
      <w:pPr>
        <w:shd w:val="clear" w:color="auto" w:fill="FFFFFF"/>
        <w:spacing w:after="100" w:afterAutospacing="1"/>
        <w:jc w:val="both"/>
        <w:rPr>
          <w:rFonts w:ascii="Times New Roman" w:hAnsi="Times New Roman" w:cs="Times New Roman"/>
          <w:color w:val="111111"/>
          <w:sz w:val="24"/>
          <w:szCs w:val="24"/>
          <w:lang w:eastAsia="cs-CZ"/>
        </w:rPr>
      </w:pPr>
      <w:r w:rsidRPr="00E136DD">
        <w:rPr>
          <w:rFonts w:ascii="Times New Roman" w:hAnsi="Times New Roman" w:cs="Times New Roman"/>
          <w:color w:val="111111"/>
          <w:sz w:val="24"/>
          <w:szCs w:val="24"/>
          <w:lang w:eastAsia="cs-CZ"/>
        </w:rPr>
        <w:t>Poslechový subtest trvá </w:t>
      </w:r>
      <w:r w:rsidRPr="00E136DD">
        <w:rPr>
          <w:rFonts w:ascii="Times New Roman" w:hAnsi="Times New Roman" w:cs="Times New Roman"/>
          <w:b/>
          <w:bCs/>
          <w:color w:val="000000"/>
          <w:sz w:val="24"/>
          <w:szCs w:val="24"/>
          <w:lang w:eastAsia="cs-CZ"/>
        </w:rPr>
        <w:t>40 minut</w:t>
      </w:r>
      <w:r w:rsidRPr="00E136DD">
        <w:rPr>
          <w:rFonts w:ascii="Times New Roman" w:hAnsi="Times New Roman" w:cs="Times New Roman"/>
          <w:color w:val="111111"/>
          <w:sz w:val="24"/>
          <w:szCs w:val="24"/>
          <w:lang w:eastAsia="cs-CZ"/>
        </w:rPr>
        <w:t>, subtest čtení a jazyková kompetence trvá </w:t>
      </w:r>
      <w:r w:rsidRPr="00E136DD">
        <w:rPr>
          <w:rFonts w:ascii="Times New Roman" w:hAnsi="Times New Roman" w:cs="Times New Roman"/>
          <w:b/>
          <w:bCs/>
          <w:color w:val="000000"/>
          <w:sz w:val="24"/>
          <w:szCs w:val="24"/>
          <w:lang w:eastAsia="cs-CZ"/>
        </w:rPr>
        <w:t>60 minut</w:t>
      </w:r>
      <w:r w:rsidRPr="00E136DD">
        <w:rPr>
          <w:rFonts w:ascii="Times New Roman" w:hAnsi="Times New Roman" w:cs="Times New Roman"/>
          <w:color w:val="111111"/>
          <w:sz w:val="24"/>
          <w:szCs w:val="24"/>
          <w:lang w:eastAsia="cs-CZ"/>
        </w:rPr>
        <w:t>. Čas vymezený na testování vždy zahrnuje řešení úloh i zápis odpovědí do záznamového archu. Slovníky nejsou během testování povoleny – žáci tak mohou používat během zkoušky pouze psací potřeby.</w:t>
      </w:r>
    </w:p>
    <w:p w:rsidR="00A13D5C" w:rsidRPr="00E136DD" w:rsidRDefault="00A13D5C" w:rsidP="008E1B65">
      <w:pPr>
        <w:shd w:val="clear" w:color="auto" w:fill="FFFFFF"/>
        <w:spacing w:after="100" w:afterAutospacing="1"/>
        <w:jc w:val="both"/>
        <w:rPr>
          <w:rFonts w:ascii="Times New Roman" w:hAnsi="Times New Roman" w:cs="Times New Roman"/>
          <w:color w:val="111111"/>
          <w:sz w:val="24"/>
          <w:szCs w:val="24"/>
          <w:lang w:eastAsia="cs-CZ"/>
        </w:rPr>
      </w:pPr>
    </w:p>
    <w:p w:rsidR="00A13D5C" w:rsidRPr="00E136DD" w:rsidRDefault="00A13D5C" w:rsidP="008E1B65">
      <w:pPr>
        <w:jc w:val="both"/>
        <w:rPr>
          <w:rStyle w:val="Strong"/>
          <w:rFonts w:ascii="Times New Roman" w:hAnsi="Times New Roman"/>
          <w:color w:val="000000"/>
          <w:sz w:val="24"/>
          <w:szCs w:val="24"/>
          <w:bdr w:val="triple" w:sz="4" w:space="0" w:color="auto"/>
          <w:shd w:val="clear" w:color="auto" w:fill="F9F8F8"/>
        </w:rPr>
      </w:pPr>
      <w:r w:rsidRPr="00E136DD">
        <w:rPr>
          <w:rStyle w:val="Strong"/>
          <w:rFonts w:ascii="Times New Roman" w:hAnsi="Times New Roman"/>
          <w:color w:val="000000"/>
          <w:sz w:val="24"/>
          <w:szCs w:val="24"/>
          <w:bdr w:val="triple" w:sz="4" w:space="0" w:color="auto"/>
          <w:shd w:val="clear" w:color="auto" w:fill="F9F8F8"/>
        </w:rPr>
        <w:t>Profilová část maturitní zkoušky z anglického jazyka</w:t>
      </w:r>
    </w:p>
    <w:p w:rsidR="00A13D5C" w:rsidRDefault="00A13D5C" w:rsidP="00C63172">
      <w:pPr>
        <w:spacing w:after="0" w:line="240" w:lineRule="auto"/>
        <w:jc w:val="both"/>
        <w:rPr>
          <w:rFonts w:ascii="Times New Roman" w:hAnsi="Times New Roman" w:cs="Times New Roman"/>
          <w:color w:val="000000"/>
          <w:sz w:val="24"/>
          <w:szCs w:val="24"/>
          <w:shd w:val="clear" w:color="auto" w:fill="FAFAFA"/>
        </w:rPr>
      </w:pPr>
      <w:r w:rsidRPr="00E136DD">
        <w:rPr>
          <w:rFonts w:ascii="Times New Roman" w:hAnsi="Times New Roman" w:cs="Times New Roman"/>
          <w:color w:val="000000"/>
          <w:sz w:val="24"/>
          <w:szCs w:val="24"/>
          <w:shd w:val="clear" w:color="auto" w:fill="FAFAFA"/>
        </w:rPr>
        <w:t>Zkoušky profilové části maturitní zkoušky se uskuteční v období od 16. května 202</w:t>
      </w:r>
      <w:r>
        <w:rPr>
          <w:rFonts w:ascii="Times New Roman" w:hAnsi="Times New Roman" w:cs="Times New Roman"/>
          <w:color w:val="000000"/>
          <w:sz w:val="24"/>
          <w:szCs w:val="24"/>
          <w:shd w:val="clear" w:color="auto" w:fill="FAFAFA"/>
        </w:rPr>
        <w:t>2</w:t>
      </w:r>
      <w:r w:rsidRPr="00E136DD">
        <w:rPr>
          <w:rFonts w:ascii="Times New Roman" w:hAnsi="Times New Roman" w:cs="Times New Roman"/>
          <w:color w:val="000000"/>
          <w:sz w:val="24"/>
          <w:szCs w:val="24"/>
          <w:shd w:val="clear" w:color="auto" w:fill="FAFAFA"/>
        </w:rPr>
        <w:t xml:space="preserve"> do 10. června 202</w:t>
      </w:r>
      <w:r>
        <w:rPr>
          <w:rFonts w:ascii="Times New Roman" w:hAnsi="Times New Roman" w:cs="Times New Roman"/>
          <w:color w:val="000000"/>
          <w:sz w:val="24"/>
          <w:szCs w:val="24"/>
          <w:shd w:val="clear" w:color="auto" w:fill="FAFAFA"/>
        </w:rPr>
        <w:t>2</w:t>
      </w:r>
      <w:r w:rsidRPr="00E136DD">
        <w:rPr>
          <w:rFonts w:ascii="Times New Roman" w:hAnsi="Times New Roman" w:cs="Times New Roman"/>
          <w:color w:val="000000"/>
          <w:sz w:val="24"/>
          <w:szCs w:val="24"/>
          <w:shd w:val="clear" w:color="auto" w:fill="FAFAFA"/>
        </w:rPr>
        <w:t>. Zkoušky konané formou písemné práce se mohou konat nejdříve 1. dubna 202</w:t>
      </w:r>
      <w:r>
        <w:rPr>
          <w:rFonts w:ascii="Times New Roman" w:hAnsi="Times New Roman" w:cs="Times New Roman"/>
          <w:color w:val="000000"/>
          <w:sz w:val="24"/>
          <w:szCs w:val="24"/>
          <w:shd w:val="clear" w:color="auto" w:fill="FAFAFA"/>
        </w:rPr>
        <w:t>2</w:t>
      </w:r>
      <w:r w:rsidRPr="00E136DD">
        <w:rPr>
          <w:rFonts w:ascii="Times New Roman" w:hAnsi="Times New Roman" w:cs="Times New Roman"/>
          <w:color w:val="000000"/>
          <w:sz w:val="24"/>
          <w:szCs w:val="24"/>
          <w:shd w:val="clear" w:color="auto" w:fill="FAFAFA"/>
        </w:rPr>
        <w:t>. V případech, kde to povaha zkoušky vyžaduje, je možné písemnou zkoušku konat i v dřívějším termínu. </w:t>
      </w:r>
    </w:p>
    <w:p w:rsidR="00A13D5C" w:rsidRPr="00C63172" w:rsidRDefault="00A13D5C" w:rsidP="00C63172">
      <w:pPr>
        <w:spacing w:after="0" w:line="240" w:lineRule="auto"/>
        <w:jc w:val="both"/>
        <w:rPr>
          <w:rFonts w:ascii="Times New Roman" w:hAnsi="Times New Roman" w:cs="Times New Roman"/>
          <w:b/>
          <w:color w:val="000000"/>
          <w:sz w:val="24"/>
          <w:szCs w:val="24"/>
          <w:shd w:val="clear" w:color="auto" w:fill="FAFAFA"/>
        </w:rPr>
      </w:pPr>
      <w:r w:rsidRPr="00C63172">
        <w:rPr>
          <w:rFonts w:ascii="Times New Roman" w:hAnsi="Times New Roman" w:cs="Times New Roman"/>
          <w:b/>
          <w:color w:val="000000"/>
          <w:sz w:val="24"/>
          <w:szCs w:val="24"/>
          <w:shd w:val="clear" w:color="auto" w:fill="FAFAFA"/>
        </w:rPr>
        <w:t>Konkrétní termíny konání profilových zkoušek stanoví ředitelka školy nejpozději dva měsíce před jejich konáním.</w:t>
      </w:r>
    </w:p>
    <w:p w:rsidR="00A13D5C" w:rsidRDefault="00A13D5C" w:rsidP="008E1B65">
      <w:pPr>
        <w:jc w:val="both"/>
        <w:rPr>
          <w:rFonts w:ascii="Times New Roman" w:hAnsi="Times New Roman" w:cs="Times New Roman"/>
          <w:b/>
          <w:color w:val="000000"/>
          <w:sz w:val="24"/>
          <w:szCs w:val="24"/>
          <w:u w:val="single"/>
          <w:shd w:val="clear" w:color="auto" w:fill="FAFAFA"/>
        </w:rPr>
      </w:pPr>
    </w:p>
    <w:p w:rsidR="00A13D5C" w:rsidRPr="00FF16B3" w:rsidRDefault="00A13D5C" w:rsidP="008E1B65">
      <w:pPr>
        <w:jc w:val="both"/>
        <w:rPr>
          <w:rFonts w:ascii="Times New Roman" w:hAnsi="Times New Roman" w:cs="Times New Roman"/>
          <w:b/>
          <w:color w:val="000000"/>
          <w:sz w:val="28"/>
          <w:szCs w:val="28"/>
          <w:u w:val="single"/>
          <w:shd w:val="clear" w:color="auto" w:fill="FAFAFA"/>
        </w:rPr>
      </w:pPr>
      <w:r w:rsidRPr="00FF16B3">
        <w:rPr>
          <w:rFonts w:ascii="Times New Roman" w:hAnsi="Times New Roman" w:cs="Times New Roman"/>
          <w:b/>
          <w:color w:val="000000"/>
          <w:sz w:val="28"/>
          <w:szCs w:val="28"/>
          <w:u w:val="single"/>
          <w:shd w:val="clear" w:color="auto" w:fill="FAFAFA"/>
        </w:rPr>
        <w:t>Písemná práce</w:t>
      </w:r>
    </w:p>
    <w:p w:rsidR="00A13D5C" w:rsidRPr="00E136DD" w:rsidRDefault="00A13D5C" w:rsidP="008E1B65">
      <w:pPr>
        <w:jc w:val="both"/>
        <w:rPr>
          <w:rFonts w:ascii="Times New Roman" w:hAnsi="Times New Roman" w:cs="Times New Roman"/>
          <w:sz w:val="24"/>
          <w:szCs w:val="24"/>
        </w:rPr>
      </w:pPr>
      <w:r w:rsidRPr="00E136DD">
        <w:rPr>
          <w:rFonts w:ascii="Times New Roman" w:hAnsi="Times New Roman" w:cs="Times New Roman"/>
          <w:sz w:val="24"/>
          <w:szCs w:val="24"/>
        </w:rPr>
        <w:t xml:space="preserve">Písemnou prací z cizího jazyka se rozumí vytvoření dvou souvislých textů v celkovém </w:t>
      </w:r>
      <w:r w:rsidRPr="00E136DD">
        <w:rPr>
          <w:rFonts w:ascii="Times New Roman" w:hAnsi="Times New Roman" w:cs="Times New Roman"/>
          <w:sz w:val="24"/>
          <w:szCs w:val="24"/>
          <w:u w:val="single"/>
        </w:rPr>
        <w:t>minimálním</w:t>
      </w:r>
      <w:r w:rsidRPr="00E136DD">
        <w:rPr>
          <w:rFonts w:ascii="Times New Roman" w:hAnsi="Times New Roman" w:cs="Times New Roman"/>
          <w:sz w:val="24"/>
          <w:szCs w:val="24"/>
        </w:rPr>
        <w:t xml:space="preserve"> rozsahu 200 slov, přičemž kratší slohový útvar je v rozsahu 70</w:t>
      </w:r>
      <w:r>
        <w:rPr>
          <w:rFonts w:ascii="Times New Roman" w:hAnsi="Times New Roman" w:cs="Times New Roman"/>
          <w:sz w:val="24"/>
          <w:szCs w:val="24"/>
        </w:rPr>
        <w:t>–</w:t>
      </w:r>
      <w:r w:rsidRPr="00E136DD">
        <w:rPr>
          <w:rFonts w:ascii="Times New Roman" w:hAnsi="Times New Roman" w:cs="Times New Roman"/>
          <w:sz w:val="24"/>
          <w:szCs w:val="24"/>
        </w:rPr>
        <w:t>80 slov a delší v rozsahu 130</w:t>
      </w:r>
      <w:r>
        <w:rPr>
          <w:rFonts w:ascii="Times New Roman" w:hAnsi="Times New Roman" w:cs="Times New Roman"/>
          <w:sz w:val="24"/>
          <w:szCs w:val="24"/>
        </w:rPr>
        <w:t>–</w:t>
      </w:r>
      <w:r w:rsidRPr="00E136DD">
        <w:rPr>
          <w:rFonts w:ascii="Times New Roman" w:hAnsi="Times New Roman" w:cs="Times New Roman"/>
          <w:sz w:val="24"/>
          <w:szCs w:val="24"/>
        </w:rPr>
        <w:t xml:space="preserve">150 slov. Písemná práce trvá 80 minut. </w:t>
      </w:r>
    </w:p>
    <w:p w:rsidR="00A13D5C" w:rsidRPr="00E136DD" w:rsidRDefault="00A13D5C" w:rsidP="008E1B65">
      <w:pPr>
        <w:jc w:val="both"/>
        <w:rPr>
          <w:rFonts w:ascii="Times New Roman" w:hAnsi="Times New Roman" w:cs="Times New Roman"/>
          <w:sz w:val="24"/>
          <w:szCs w:val="24"/>
        </w:rPr>
      </w:pPr>
      <w:r w:rsidRPr="00E136DD">
        <w:rPr>
          <w:rFonts w:ascii="Times New Roman" w:hAnsi="Times New Roman" w:cs="Times New Roman"/>
          <w:sz w:val="24"/>
          <w:szCs w:val="24"/>
        </w:rPr>
        <w:t xml:space="preserve">Při konání písemné práce má žák možnost použít překladový slovník. V případě, že si žák přinese svůj slovník, vyučující jej před zahájením písemné práce zkontroluje. Při zapisování textu žák používá </w:t>
      </w:r>
      <w:r w:rsidRPr="00E136DD">
        <w:rPr>
          <w:rFonts w:ascii="Times New Roman" w:hAnsi="Times New Roman" w:cs="Times New Roman"/>
          <w:color w:val="000000"/>
          <w:sz w:val="24"/>
          <w:szCs w:val="24"/>
        </w:rPr>
        <w:t>povolené psací potřeby – modrou či černou propisovací tužku</w:t>
      </w:r>
      <w:r w:rsidRPr="00E136DD">
        <w:rPr>
          <w:rFonts w:ascii="Times New Roman" w:hAnsi="Times New Roman" w:cs="Times New Roman"/>
          <w:sz w:val="24"/>
          <w:szCs w:val="24"/>
        </w:rPr>
        <w:t xml:space="preserve">, zakázána jsou </w:t>
      </w:r>
      <w:r>
        <w:rPr>
          <w:rFonts w:ascii="Times New Roman" w:hAnsi="Times New Roman" w:cs="Times New Roman"/>
          <w:sz w:val="24"/>
          <w:szCs w:val="24"/>
        </w:rPr>
        <w:t>tzv.</w:t>
      </w:r>
      <w:r w:rsidRPr="00E136DD">
        <w:rPr>
          <w:rFonts w:ascii="Times New Roman" w:hAnsi="Times New Roman" w:cs="Times New Roman"/>
          <w:sz w:val="24"/>
          <w:szCs w:val="24"/>
        </w:rPr>
        <w:t xml:space="preserve">bělítka, zmizíky, inkoustová pera, obyčejné tužky a jiné prostředky, které by mohly znehodnotit kvalitu záznamu práce. Žáci zapisují text čitelně, nejlépe tiskacím písmem a rozlišují malá a velká písmena. </w:t>
      </w:r>
    </w:p>
    <w:p w:rsidR="00A13D5C" w:rsidRPr="00E136DD" w:rsidRDefault="00A13D5C" w:rsidP="008E1B65">
      <w:pPr>
        <w:jc w:val="both"/>
        <w:rPr>
          <w:rFonts w:ascii="Times New Roman" w:hAnsi="Times New Roman" w:cs="Times New Roman"/>
          <w:sz w:val="24"/>
          <w:szCs w:val="24"/>
        </w:rPr>
      </w:pPr>
      <w:r w:rsidRPr="00E136DD">
        <w:rPr>
          <w:rFonts w:ascii="Times New Roman" w:hAnsi="Times New Roman" w:cs="Times New Roman"/>
          <w:sz w:val="24"/>
          <w:szCs w:val="24"/>
        </w:rPr>
        <w:t>Zadání</w:t>
      </w:r>
      <w:r>
        <w:rPr>
          <w:rFonts w:ascii="Times New Roman" w:hAnsi="Times New Roman" w:cs="Times New Roman"/>
          <w:sz w:val="24"/>
          <w:szCs w:val="24"/>
        </w:rPr>
        <w:t xml:space="preserve"> stanoví ředitelka školy a</w:t>
      </w:r>
      <w:r w:rsidRPr="00E136DD">
        <w:rPr>
          <w:rFonts w:ascii="Times New Roman" w:hAnsi="Times New Roman" w:cs="Times New Roman"/>
          <w:sz w:val="24"/>
          <w:szCs w:val="24"/>
        </w:rPr>
        <w:t xml:space="preserve"> žákům </w:t>
      </w:r>
      <w:r>
        <w:rPr>
          <w:rFonts w:ascii="Times New Roman" w:hAnsi="Times New Roman" w:cs="Times New Roman"/>
          <w:sz w:val="24"/>
          <w:szCs w:val="24"/>
        </w:rPr>
        <w:t xml:space="preserve">se </w:t>
      </w:r>
      <w:r w:rsidRPr="00E136DD">
        <w:rPr>
          <w:rFonts w:ascii="Times New Roman" w:hAnsi="Times New Roman" w:cs="Times New Roman"/>
          <w:sz w:val="24"/>
          <w:szCs w:val="24"/>
        </w:rPr>
        <w:t>zpřístupní bezprostředně před zahájením zkoušky. Zadání písemné práce obsahuje název zadání, způsob zpracování zadání a popřípadě výchozí text k zadání. Zadání písemné práce jsou stejná pro všechny žáky daného oboru vzdělání. Písemnou práci konají žáci daného oboru vzdělání ve stejný den a čas. Vyhodnocení písemné práce je v kompetenci školy.</w:t>
      </w:r>
    </w:p>
    <w:p w:rsidR="00A13D5C" w:rsidRPr="00E136DD" w:rsidRDefault="00A13D5C" w:rsidP="008E1B65">
      <w:pPr>
        <w:jc w:val="both"/>
        <w:rPr>
          <w:rFonts w:ascii="Times New Roman" w:hAnsi="Times New Roman" w:cs="Times New Roman"/>
          <w:b/>
          <w:sz w:val="24"/>
          <w:szCs w:val="24"/>
        </w:rPr>
      </w:pPr>
      <w:r w:rsidRPr="00E136DD">
        <w:rPr>
          <w:rFonts w:ascii="Times New Roman" w:hAnsi="Times New Roman" w:cs="Times New Roman"/>
          <w:b/>
          <w:sz w:val="24"/>
          <w:szCs w:val="24"/>
        </w:rPr>
        <w:t>Kritéria hodnocení písemné práce:</w:t>
      </w:r>
    </w:p>
    <w:p w:rsidR="00A13D5C" w:rsidRPr="00E136DD" w:rsidRDefault="00A13D5C" w:rsidP="008E1B65">
      <w:pPr>
        <w:pStyle w:val="ListParagraph"/>
        <w:numPr>
          <w:ilvl w:val="0"/>
          <w:numId w:val="7"/>
        </w:numPr>
        <w:shd w:val="clear" w:color="auto" w:fill="FFFFFF"/>
        <w:spacing w:before="100" w:beforeAutospacing="1"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Splnění zadaného tématu, zpracování zadání (rozsah a obsah)</w:t>
      </w:r>
    </w:p>
    <w:p w:rsidR="00A13D5C" w:rsidRPr="00E136DD" w:rsidRDefault="00A13D5C" w:rsidP="008E1B65">
      <w:pPr>
        <w:numPr>
          <w:ilvl w:val="0"/>
          <w:numId w:val="7"/>
        </w:numPr>
        <w:shd w:val="clear" w:color="auto" w:fill="FFFFFF"/>
        <w:spacing w:before="100" w:beforeAutospacing="1"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 xml:space="preserve">Organizace a koheze textu </w:t>
      </w:r>
    </w:p>
    <w:p w:rsidR="00A13D5C" w:rsidRPr="00E136DD" w:rsidRDefault="00A13D5C" w:rsidP="008E1B65">
      <w:pPr>
        <w:numPr>
          <w:ilvl w:val="0"/>
          <w:numId w:val="7"/>
        </w:numPr>
        <w:shd w:val="clear" w:color="auto" w:fill="FFFFFF"/>
        <w:spacing w:before="100" w:beforeAutospacing="1"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Slovní zásoba a pravopis</w:t>
      </w:r>
    </w:p>
    <w:p w:rsidR="00A13D5C" w:rsidRPr="00E136DD" w:rsidRDefault="00A13D5C" w:rsidP="008E1B65">
      <w:pPr>
        <w:numPr>
          <w:ilvl w:val="0"/>
          <w:numId w:val="7"/>
        </w:numPr>
        <w:shd w:val="clear" w:color="auto" w:fill="FFFFFF"/>
        <w:spacing w:before="100" w:beforeAutospacing="1"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 xml:space="preserve"> Koherence textu, mluvnické prostředky</w:t>
      </w:r>
    </w:p>
    <w:p w:rsidR="00A13D5C" w:rsidRPr="00E136DD" w:rsidRDefault="00A13D5C" w:rsidP="008E1B65">
      <w:pPr>
        <w:shd w:val="clear" w:color="auto" w:fill="FFFFFF"/>
        <w:spacing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Za delší písemnou práci v rozsahu (1</w:t>
      </w:r>
      <w:r>
        <w:rPr>
          <w:rFonts w:ascii="Times New Roman" w:hAnsi="Times New Roman" w:cs="Times New Roman"/>
          <w:color w:val="000000"/>
          <w:sz w:val="24"/>
          <w:szCs w:val="24"/>
          <w:lang w:eastAsia="cs-CZ"/>
        </w:rPr>
        <w:t>3</w:t>
      </w:r>
      <w:r w:rsidRPr="00E136DD">
        <w:rPr>
          <w:rFonts w:ascii="Times New Roman" w:hAnsi="Times New Roman" w:cs="Times New Roman"/>
          <w:color w:val="000000"/>
          <w:sz w:val="24"/>
          <w:szCs w:val="24"/>
          <w:lang w:eastAsia="cs-CZ"/>
        </w:rPr>
        <w:t>0</w:t>
      </w:r>
      <w:r>
        <w:rPr>
          <w:rFonts w:ascii="Times New Roman" w:hAnsi="Times New Roman" w:cs="Times New Roman"/>
          <w:color w:val="000000"/>
          <w:sz w:val="24"/>
          <w:szCs w:val="24"/>
          <w:lang w:eastAsia="cs-CZ"/>
        </w:rPr>
        <w:t>–</w:t>
      </w:r>
      <w:r w:rsidRPr="00E136DD">
        <w:rPr>
          <w:rFonts w:ascii="Times New Roman" w:hAnsi="Times New Roman" w:cs="Times New Roman"/>
          <w:color w:val="000000"/>
          <w:sz w:val="24"/>
          <w:szCs w:val="24"/>
          <w:lang w:eastAsia="cs-CZ"/>
        </w:rPr>
        <w:t>150 slov) může žák obdržet maximálně 24 bodů, přičemž v rámci každého kritéria hodnocení (I.</w:t>
      </w:r>
      <w:r>
        <w:rPr>
          <w:rFonts w:ascii="Times New Roman" w:hAnsi="Times New Roman" w:cs="Times New Roman"/>
          <w:color w:val="000000"/>
          <w:sz w:val="24"/>
          <w:szCs w:val="24"/>
          <w:lang w:eastAsia="cs-CZ"/>
        </w:rPr>
        <w:t>–</w:t>
      </w:r>
      <w:r w:rsidRPr="00E136DD">
        <w:rPr>
          <w:rFonts w:ascii="Times New Roman" w:hAnsi="Times New Roman" w:cs="Times New Roman"/>
          <w:color w:val="000000"/>
          <w:sz w:val="24"/>
          <w:szCs w:val="24"/>
          <w:lang w:eastAsia="cs-CZ"/>
        </w:rPr>
        <w:t>IV</w:t>
      </w:r>
      <w:r>
        <w:rPr>
          <w:rFonts w:ascii="Times New Roman" w:hAnsi="Times New Roman" w:cs="Times New Roman"/>
          <w:color w:val="000000"/>
          <w:sz w:val="24"/>
          <w:szCs w:val="24"/>
          <w:lang w:eastAsia="cs-CZ"/>
        </w:rPr>
        <w:t>.</w:t>
      </w:r>
      <w:r w:rsidRPr="00E136DD">
        <w:rPr>
          <w:rFonts w:ascii="Times New Roman" w:hAnsi="Times New Roman" w:cs="Times New Roman"/>
          <w:color w:val="000000"/>
          <w:sz w:val="24"/>
          <w:szCs w:val="24"/>
          <w:lang w:eastAsia="cs-CZ"/>
        </w:rPr>
        <w:t>) může získat maximálně 6 bodů.</w:t>
      </w:r>
    </w:p>
    <w:p w:rsidR="00A13D5C" w:rsidRPr="00E136DD" w:rsidRDefault="00A13D5C" w:rsidP="008E1B65">
      <w:pPr>
        <w:shd w:val="clear" w:color="auto" w:fill="FFFFFF"/>
        <w:spacing w:after="100" w:afterAutospacing="1"/>
        <w:jc w:val="both"/>
        <w:rPr>
          <w:rFonts w:ascii="Times New Roman" w:hAnsi="Times New Roman" w:cs="Times New Roman"/>
          <w:b/>
          <w:color w:val="000000"/>
          <w:sz w:val="24"/>
          <w:szCs w:val="24"/>
          <w:lang w:eastAsia="cs-CZ"/>
        </w:rPr>
      </w:pPr>
      <w:r w:rsidRPr="00E136DD">
        <w:rPr>
          <w:rFonts w:ascii="Times New Roman" w:hAnsi="Times New Roman" w:cs="Times New Roman"/>
          <w:b/>
          <w:color w:val="000000"/>
          <w:sz w:val="24"/>
          <w:szCs w:val="24"/>
          <w:lang w:eastAsia="cs-CZ"/>
        </w:rPr>
        <w:t>Stupnice hodnocení:</w:t>
      </w:r>
    </w:p>
    <w:p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24–22 bodů výborný</w:t>
      </w:r>
    </w:p>
    <w:p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21–18 bodů chvalitebný</w:t>
      </w:r>
    </w:p>
    <w:p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17–14 bodů dobrý</w:t>
      </w:r>
    </w:p>
    <w:p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13–10 bodů dostatečný</w:t>
      </w:r>
    </w:p>
    <w:p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9–0 bodů nedostatečný</w:t>
      </w:r>
    </w:p>
    <w:p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p>
    <w:p w:rsidR="00A13D5C" w:rsidRPr="00E136DD" w:rsidRDefault="00A13D5C" w:rsidP="008E1B65">
      <w:pPr>
        <w:shd w:val="clear" w:color="auto" w:fill="FFFFFF"/>
        <w:spacing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Za kratší písemnou práci v rozsahu (</w:t>
      </w:r>
      <w:r>
        <w:rPr>
          <w:rFonts w:ascii="Times New Roman" w:hAnsi="Times New Roman" w:cs="Times New Roman"/>
          <w:color w:val="000000"/>
          <w:sz w:val="24"/>
          <w:szCs w:val="24"/>
          <w:lang w:eastAsia="cs-CZ"/>
        </w:rPr>
        <w:t>7</w:t>
      </w:r>
      <w:r w:rsidRPr="00E136DD">
        <w:rPr>
          <w:rFonts w:ascii="Times New Roman" w:hAnsi="Times New Roman" w:cs="Times New Roman"/>
          <w:color w:val="000000"/>
          <w:sz w:val="24"/>
          <w:szCs w:val="24"/>
          <w:lang w:eastAsia="cs-CZ"/>
        </w:rPr>
        <w:t>0</w:t>
      </w:r>
      <w:r>
        <w:rPr>
          <w:rFonts w:ascii="Times New Roman" w:hAnsi="Times New Roman" w:cs="Times New Roman"/>
          <w:color w:val="000000"/>
          <w:sz w:val="24"/>
          <w:szCs w:val="24"/>
          <w:lang w:eastAsia="cs-CZ"/>
        </w:rPr>
        <w:t>–8</w:t>
      </w:r>
      <w:r w:rsidRPr="00E136DD">
        <w:rPr>
          <w:rFonts w:ascii="Times New Roman" w:hAnsi="Times New Roman" w:cs="Times New Roman"/>
          <w:color w:val="000000"/>
          <w:sz w:val="24"/>
          <w:szCs w:val="24"/>
          <w:lang w:eastAsia="cs-CZ"/>
        </w:rPr>
        <w:t>0 slov) může žák obdržet maximálně 12 bodů, přičemž v rámci každého kritéria hodnocení (I.</w:t>
      </w:r>
      <w:r>
        <w:rPr>
          <w:rFonts w:ascii="Times New Roman" w:hAnsi="Times New Roman" w:cs="Times New Roman"/>
          <w:color w:val="000000"/>
          <w:sz w:val="24"/>
          <w:szCs w:val="24"/>
          <w:lang w:eastAsia="cs-CZ"/>
        </w:rPr>
        <w:t>–</w:t>
      </w:r>
      <w:r w:rsidRPr="00E136DD">
        <w:rPr>
          <w:rFonts w:ascii="Times New Roman" w:hAnsi="Times New Roman" w:cs="Times New Roman"/>
          <w:color w:val="000000"/>
          <w:sz w:val="24"/>
          <w:szCs w:val="24"/>
          <w:lang w:eastAsia="cs-CZ"/>
        </w:rPr>
        <w:t>IV.) může získat maximálně 3 body.</w:t>
      </w:r>
    </w:p>
    <w:p w:rsidR="00A13D5C" w:rsidRPr="00E136DD" w:rsidRDefault="00A13D5C" w:rsidP="008E1B65">
      <w:pPr>
        <w:shd w:val="clear" w:color="auto" w:fill="FFFFFF"/>
        <w:spacing w:after="100" w:afterAutospacing="1"/>
        <w:jc w:val="both"/>
        <w:rPr>
          <w:rFonts w:ascii="Times New Roman" w:hAnsi="Times New Roman" w:cs="Times New Roman"/>
          <w:b/>
          <w:color w:val="000000"/>
          <w:sz w:val="24"/>
          <w:szCs w:val="24"/>
          <w:lang w:eastAsia="cs-CZ"/>
        </w:rPr>
      </w:pPr>
      <w:r w:rsidRPr="00E136DD">
        <w:rPr>
          <w:rFonts w:ascii="Times New Roman" w:hAnsi="Times New Roman" w:cs="Times New Roman"/>
          <w:b/>
          <w:color w:val="000000"/>
          <w:sz w:val="24"/>
          <w:szCs w:val="24"/>
          <w:lang w:eastAsia="cs-CZ"/>
        </w:rPr>
        <w:t>Stupnice hodnocení:</w:t>
      </w:r>
    </w:p>
    <w:p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12–11 bodů výborný</w:t>
      </w:r>
    </w:p>
    <w:p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10–9 bodů chvalitebný</w:t>
      </w:r>
    </w:p>
    <w:p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8–7 bodů dobrý</w:t>
      </w:r>
    </w:p>
    <w:p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6–5 bodů dostatečný</w:t>
      </w:r>
    </w:p>
    <w:p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4–0 bodů nedostatečný</w:t>
      </w:r>
    </w:p>
    <w:p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p>
    <w:p w:rsidR="00A13D5C" w:rsidRPr="00E136DD" w:rsidRDefault="00A13D5C" w:rsidP="008E1B65">
      <w:pPr>
        <w:shd w:val="clear" w:color="auto" w:fill="FFFFFF"/>
        <w:spacing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 xml:space="preserve">Body z obou částí se sčítají a známka z písemné práce je souhrnem obou částí (maximální počet bodů je tedy </w:t>
      </w:r>
      <w:smartTag w:uri="urn:schemas-microsoft-com:office:smarttags" w:element="metricconverter">
        <w:smartTagPr>
          <w:attr w:name="ProductID" w:val="36 a"/>
        </w:smartTagPr>
        <w:r w:rsidRPr="00E136DD">
          <w:rPr>
            <w:rFonts w:ascii="Times New Roman" w:hAnsi="Times New Roman" w:cs="Times New Roman"/>
            <w:color w:val="000000"/>
            <w:sz w:val="24"/>
            <w:szCs w:val="24"/>
            <w:lang w:eastAsia="cs-CZ"/>
          </w:rPr>
          <w:t>36 a</w:t>
        </w:r>
      </w:smartTag>
      <w:r w:rsidRPr="00E136DD">
        <w:rPr>
          <w:rFonts w:ascii="Times New Roman" w:hAnsi="Times New Roman" w:cs="Times New Roman"/>
          <w:color w:val="000000"/>
          <w:sz w:val="24"/>
          <w:szCs w:val="24"/>
          <w:lang w:eastAsia="cs-CZ"/>
        </w:rPr>
        <w:t xml:space="preserve"> minimální hranice úspěšnosti je 15 bodů).</w:t>
      </w:r>
    </w:p>
    <w:p w:rsidR="00A13D5C" w:rsidRPr="00E43009" w:rsidRDefault="00A13D5C" w:rsidP="00E43009">
      <w:pPr>
        <w:pStyle w:val="Heading1"/>
        <w:tabs>
          <w:tab w:val="left" w:pos="4788"/>
        </w:tabs>
        <w:rPr>
          <w:rFonts w:ascii="Times New Roman" w:hAnsi="Times New Roman"/>
          <w:b/>
          <w:bCs/>
          <w:color w:val="auto"/>
          <w:sz w:val="13"/>
          <w:szCs w:val="13"/>
          <w:lang w:val="en-US"/>
        </w:rPr>
      </w:pPr>
      <w:r>
        <w:rPr>
          <w:rFonts w:ascii="Times New Roman" w:hAnsi="Times New Roman"/>
          <w:b/>
          <w:color w:val="000000"/>
          <w:sz w:val="24"/>
          <w:szCs w:val="24"/>
          <w:u w:val="single"/>
          <w:shd w:val="clear" w:color="auto" w:fill="FAFAFA"/>
        </w:rPr>
        <w:br w:type="column"/>
      </w:r>
      <w:r w:rsidRPr="00E43009">
        <w:rPr>
          <w:rFonts w:ascii="Times New Roman" w:hAnsi="Times New Roman"/>
          <w:b/>
          <w:bCs/>
          <w:color w:val="auto"/>
          <w:sz w:val="24"/>
          <w:szCs w:val="24"/>
          <w:lang w:val="en-US"/>
        </w:rPr>
        <w:t>Kritéria hodnocení – písemná práce (130–150 slov)</w:t>
      </w:r>
      <w:r w:rsidRPr="00E43009">
        <w:rPr>
          <w:rFonts w:ascii="Times New Roman" w:hAnsi="Times New Roman"/>
          <w:b/>
          <w:bCs/>
          <w:color w:val="auto"/>
          <w:sz w:val="13"/>
          <w:szCs w:val="13"/>
          <w:lang w:val="en-US"/>
        </w:rPr>
        <w:tab/>
      </w:r>
    </w:p>
    <w:tbl>
      <w:tblPr>
        <w:tblW w:w="1545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60"/>
        <w:gridCol w:w="3924"/>
        <w:gridCol w:w="4056"/>
        <w:gridCol w:w="3271"/>
        <w:gridCol w:w="3840"/>
      </w:tblGrid>
      <w:tr w:rsidR="00A13D5C" w:rsidRPr="00DE394D" w:rsidTr="00DE394D">
        <w:trPr>
          <w:trHeight w:val="266"/>
        </w:trPr>
        <w:tc>
          <w:tcPr>
            <w:tcW w:w="360" w:type="dxa"/>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sz w:val="13"/>
                <w:szCs w:val="13"/>
                <w:lang w:val="en-US"/>
              </w:rPr>
            </w:pPr>
          </w:p>
        </w:tc>
        <w:tc>
          <w:tcPr>
            <w:tcW w:w="3924" w:type="dxa"/>
            <w:tcBorders>
              <w:bottom w:val="single" w:sz="34" w:space="0" w:color="000000"/>
            </w:tcBorders>
            <w:shd w:val="clear" w:color="auto" w:fill="92CDDC"/>
          </w:tcPr>
          <w:p w:rsidR="00A13D5C" w:rsidRPr="00DE394D" w:rsidRDefault="00A13D5C" w:rsidP="00DE394D">
            <w:pPr>
              <w:widowControl w:val="0"/>
              <w:autoSpaceDE w:val="0"/>
              <w:autoSpaceDN w:val="0"/>
              <w:spacing w:before="34" w:after="0" w:line="212" w:lineRule="exact"/>
              <w:ind w:right="79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I – Zpracování zadání / Obsah</w:t>
            </w:r>
          </w:p>
        </w:tc>
        <w:tc>
          <w:tcPr>
            <w:tcW w:w="4056" w:type="dxa"/>
            <w:tcBorders>
              <w:bottom w:val="single" w:sz="34" w:space="0" w:color="000000"/>
            </w:tcBorders>
            <w:shd w:val="clear" w:color="auto" w:fill="92CDDC"/>
          </w:tcPr>
          <w:p w:rsidR="00A13D5C" w:rsidRPr="00DE394D" w:rsidRDefault="00A13D5C" w:rsidP="00DE394D">
            <w:pPr>
              <w:widowControl w:val="0"/>
              <w:autoSpaceDE w:val="0"/>
              <w:autoSpaceDN w:val="0"/>
              <w:spacing w:before="34" w:after="0" w:line="212" w:lineRule="exact"/>
              <w:ind w:right="85"/>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II – Organizace a koheze textu</w:t>
            </w:r>
          </w:p>
        </w:tc>
        <w:tc>
          <w:tcPr>
            <w:tcW w:w="3271" w:type="dxa"/>
            <w:tcBorders>
              <w:bottom w:val="single" w:sz="34" w:space="0" w:color="000000"/>
            </w:tcBorders>
            <w:shd w:val="clear" w:color="auto" w:fill="92CDDC"/>
          </w:tcPr>
          <w:p w:rsidR="00A13D5C" w:rsidRPr="00DE394D" w:rsidRDefault="00A13D5C" w:rsidP="00DE394D">
            <w:pPr>
              <w:widowControl w:val="0"/>
              <w:autoSpaceDE w:val="0"/>
              <w:autoSpaceDN w:val="0"/>
              <w:spacing w:before="34" w:after="0" w:line="212" w:lineRule="exact"/>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III – Slovní zásoba a pravopis</w:t>
            </w:r>
          </w:p>
        </w:tc>
        <w:tc>
          <w:tcPr>
            <w:tcW w:w="3840" w:type="dxa"/>
            <w:tcBorders>
              <w:bottom w:val="single" w:sz="34" w:space="0" w:color="000000"/>
            </w:tcBorders>
            <w:shd w:val="clear" w:color="auto" w:fill="92CDDC"/>
          </w:tcPr>
          <w:p w:rsidR="00A13D5C" w:rsidRPr="00DE394D" w:rsidRDefault="00A13D5C" w:rsidP="00DE394D">
            <w:pPr>
              <w:widowControl w:val="0"/>
              <w:autoSpaceDE w:val="0"/>
              <w:autoSpaceDN w:val="0"/>
              <w:spacing w:before="34" w:after="0" w:line="212" w:lineRule="exact"/>
              <w:ind w:right="546"/>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IV – Mluvnické prostředky</w:t>
            </w:r>
          </w:p>
        </w:tc>
      </w:tr>
      <w:tr w:rsidR="00A13D5C" w:rsidRPr="00DE394D" w:rsidTr="00DE394D">
        <w:trPr>
          <w:trHeight w:val="215"/>
        </w:trPr>
        <w:tc>
          <w:tcPr>
            <w:tcW w:w="360" w:type="dxa"/>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sz w:val="13"/>
                <w:szCs w:val="13"/>
                <w:lang w:val="en-US"/>
              </w:rPr>
            </w:pPr>
          </w:p>
        </w:tc>
        <w:tc>
          <w:tcPr>
            <w:tcW w:w="3924" w:type="dxa"/>
            <w:shd w:val="clear" w:color="auto" w:fill="D99594"/>
          </w:tcPr>
          <w:p w:rsidR="00A13D5C" w:rsidRPr="00DE394D" w:rsidRDefault="00A13D5C" w:rsidP="00DE394D">
            <w:pPr>
              <w:widowControl w:val="0"/>
              <w:autoSpaceDE w:val="0"/>
              <w:autoSpaceDN w:val="0"/>
              <w:spacing w:after="0" w:line="195" w:lineRule="exact"/>
              <w:ind w:right="795"/>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A – Zadání</w:t>
            </w:r>
          </w:p>
        </w:tc>
        <w:tc>
          <w:tcPr>
            <w:tcW w:w="4056" w:type="dxa"/>
            <w:shd w:val="clear" w:color="auto" w:fill="D99594"/>
          </w:tcPr>
          <w:p w:rsidR="00A13D5C" w:rsidRPr="00DE394D" w:rsidRDefault="00A13D5C" w:rsidP="00DE394D">
            <w:pPr>
              <w:widowControl w:val="0"/>
              <w:autoSpaceDE w:val="0"/>
              <w:autoSpaceDN w:val="0"/>
              <w:spacing w:after="0" w:line="195" w:lineRule="exact"/>
              <w:ind w:right="85"/>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A – Organizace textu</w:t>
            </w:r>
          </w:p>
        </w:tc>
        <w:tc>
          <w:tcPr>
            <w:tcW w:w="3271" w:type="dxa"/>
            <w:shd w:val="clear" w:color="auto" w:fill="D99594"/>
          </w:tcPr>
          <w:p w:rsidR="00A13D5C" w:rsidRPr="00DE394D" w:rsidRDefault="00A13D5C" w:rsidP="00DE394D">
            <w:pPr>
              <w:widowControl w:val="0"/>
              <w:autoSpaceDE w:val="0"/>
              <w:autoSpaceDN w:val="0"/>
              <w:spacing w:after="0" w:line="195" w:lineRule="exact"/>
              <w:ind w:left="1202" w:right="1157"/>
              <w:rPr>
                <w:rFonts w:ascii="Times New Roman" w:hAnsi="Times New Roman" w:cs="Times New Roman"/>
                <w:b/>
                <w:sz w:val="13"/>
                <w:szCs w:val="13"/>
                <w:lang w:val="en-US"/>
              </w:rPr>
            </w:pPr>
            <w:r w:rsidRPr="00DE394D">
              <w:rPr>
                <w:rFonts w:ascii="Times New Roman" w:hAnsi="Times New Roman" w:cs="Times New Roman"/>
                <w:b/>
                <w:sz w:val="13"/>
                <w:szCs w:val="13"/>
                <w:lang w:val="en-US"/>
              </w:rPr>
              <w:t>A – Přesnost</w:t>
            </w:r>
          </w:p>
        </w:tc>
        <w:tc>
          <w:tcPr>
            <w:tcW w:w="3840" w:type="dxa"/>
            <w:shd w:val="clear" w:color="auto" w:fill="D99594"/>
          </w:tcPr>
          <w:p w:rsidR="00A13D5C" w:rsidRPr="00DE394D" w:rsidRDefault="00A13D5C" w:rsidP="00DE394D">
            <w:pPr>
              <w:widowControl w:val="0"/>
              <w:autoSpaceDE w:val="0"/>
              <w:autoSpaceDN w:val="0"/>
              <w:spacing w:after="0" w:line="195" w:lineRule="exact"/>
              <w:ind w:left="1136" w:right="1089"/>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A – Přesnost</w:t>
            </w:r>
          </w:p>
        </w:tc>
      </w:tr>
      <w:tr w:rsidR="00A13D5C" w:rsidRPr="00DE394D" w:rsidTr="00DE394D">
        <w:trPr>
          <w:trHeight w:val="685"/>
        </w:trPr>
        <w:tc>
          <w:tcPr>
            <w:tcW w:w="360" w:type="dxa"/>
            <w:tcBorders>
              <w:bottom w:val="single" w:sz="4" w:space="0" w:color="BEBEBE"/>
            </w:tcBorders>
            <w:shd w:val="clear" w:color="auto" w:fill="92CDDC"/>
          </w:tcPr>
          <w:p w:rsidR="00A13D5C" w:rsidRPr="00DE394D" w:rsidRDefault="00A13D5C" w:rsidP="00DE394D">
            <w:pPr>
              <w:widowControl w:val="0"/>
              <w:autoSpaceDE w:val="0"/>
              <w:autoSpaceDN w:val="0"/>
              <w:spacing w:before="1"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before="1"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3</w:t>
            </w:r>
          </w:p>
        </w:tc>
        <w:tc>
          <w:tcPr>
            <w:tcW w:w="3924" w:type="dxa"/>
            <w:tcBorders>
              <w:bottom w:val="single" w:sz="4" w:space="0" w:color="BEBEBE"/>
            </w:tcBorders>
          </w:tcPr>
          <w:p w:rsidR="00A13D5C" w:rsidRPr="00DE394D" w:rsidRDefault="00A13D5C" w:rsidP="00DE394D">
            <w:pPr>
              <w:widowControl w:val="0"/>
              <w:numPr>
                <w:ilvl w:val="0"/>
                <w:numId w:val="13"/>
              </w:numPr>
              <w:tabs>
                <w:tab w:val="left" w:pos="201"/>
              </w:tabs>
              <w:autoSpaceDE w:val="0"/>
              <w:autoSpaceDN w:val="0"/>
              <w:spacing w:before="1"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Požadovaná charakteristika textu</w:t>
            </w:r>
            <w:r w:rsidRPr="00DE394D">
              <w:rPr>
                <w:rFonts w:ascii="Times New Roman" w:hAnsi="Times New Roman" w:cs="Times New Roman"/>
                <w:position w:val="4"/>
                <w:sz w:val="13"/>
                <w:szCs w:val="13"/>
                <w:lang w:val="en-US"/>
              </w:rPr>
              <w:t xml:space="preserve">1 </w:t>
            </w:r>
            <w:r w:rsidRPr="00DE394D">
              <w:rPr>
                <w:rFonts w:ascii="Times New Roman" w:hAnsi="Times New Roman" w:cs="Times New Roman"/>
                <w:sz w:val="13"/>
                <w:szCs w:val="13"/>
                <w:lang w:val="en-US"/>
              </w:rPr>
              <w:t>je</w:t>
            </w:r>
            <w:r w:rsidRPr="00DE394D">
              <w:rPr>
                <w:rFonts w:ascii="Times New Roman" w:hAnsi="Times New Roman" w:cs="Times New Roman"/>
                <w:spacing w:val="-11"/>
                <w:sz w:val="13"/>
                <w:szCs w:val="13"/>
                <w:lang w:val="en-US"/>
              </w:rPr>
              <w:t xml:space="preserve"> </w:t>
            </w:r>
            <w:r w:rsidRPr="00DE394D">
              <w:rPr>
                <w:rFonts w:ascii="Times New Roman" w:hAnsi="Times New Roman" w:cs="Times New Roman"/>
                <w:sz w:val="13"/>
                <w:szCs w:val="13"/>
                <w:lang w:val="en-US"/>
              </w:rPr>
              <w:t>dodržena.</w:t>
            </w:r>
          </w:p>
          <w:p w:rsidR="00A13D5C" w:rsidRPr="00DE394D" w:rsidRDefault="00A13D5C" w:rsidP="00DE394D">
            <w:pPr>
              <w:widowControl w:val="0"/>
              <w:numPr>
                <w:ilvl w:val="0"/>
                <w:numId w:val="13"/>
              </w:numPr>
              <w:tabs>
                <w:tab w:val="left" w:pos="201"/>
              </w:tabs>
              <w:autoSpaceDE w:val="0"/>
              <w:autoSpaceDN w:val="0"/>
              <w:spacing w:before="2"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Všechny body zadání jsou jasně a srozumitelně</w:t>
            </w:r>
            <w:r w:rsidRPr="00DE394D">
              <w:rPr>
                <w:rFonts w:ascii="Times New Roman" w:hAnsi="Times New Roman" w:cs="Times New Roman"/>
                <w:spacing w:val="-13"/>
                <w:sz w:val="13"/>
                <w:szCs w:val="13"/>
                <w:lang w:val="en-US"/>
              </w:rPr>
              <w:t xml:space="preserve"> </w:t>
            </w:r>
            <w:r w:rsidRPr="00DE394D">
              <w:rPr>
                <w:rFonts w:ascii="Times New Roman" w:hAnsi="Times New Roman" w:cs="Times New Roman"/>
                <w:sz w:val="13"/>
                <w:szCs w:val="13"/>
                <w:lang w:val="en-US"/>
              </w:rPr>
              <w:t>zmíněny.</w:t>
            </w:r>
          </w:p>
        </w:tc>
        <w:tc>
          <w:tcPr>
            <w:tcW w:w="4056" w:type="dxa"/>
            <w:tcBorders>
              <w:bottom w:val="single" w:sz="4" w:space="0" w:color="BEBEBE"/>
            </w:tcBorders>
          </w:tcPr>
          <w:p w:rsidR="00A13D5C" w:rsidRPr="00DE394D" w:rsidRDefault="00A13D5C" w:rsidP="00DE394D">
            <w:pPr>
              <w:widowControl w:val="0"/>
              <w:numPr>
                <w:ilvl w:val="0"/>
                <w:numId w:val="13"/>
              </w:numPr>
              <w:tabs>
                <w:tab w:val="left" w:pos="204"/>
              </w:tabs>
              <w:autoSpaceDE w:val="0"/>
              <w:autoSpaceDN w:val="0"/>
              <w:spacing w:before="1"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Text je souvislý s lineárním sledem</w:t>
            </w:r>
            <w:r w:rsidRPr="00DE394D">
              <w:rPr>
                <w:rFonts w:ascii="Times New Roman" w:hAnsi="Times New Roman" w:cs="Times New Roman"/>
                <w:spacing w:val="-1"/>
                <w:sz w:val="13"/>
                <w:szCs w:val="13"/>
                <w:lang w:val="en-US"/>
              </w:rPr>
              <w:t xml:space="preserve"> </w:t>
            </w:r>
            <w:r w:rsidRPr="00DE394D">
              <w:rPr>
                <w:rFonts w:ascii="Times New Roman" w:hAnsi="Times New Roman" w:cs="Times New Roman"/>
                <w:sz w:val="13"/>
                <w:szCs w:val="13"/>
                <w:lang w:val="en-US"/>
              </w:rPr>
              <w:t>myšlenek.</w:t>
            </w:r>
          </w:p>
          <w:p w:rsidR="00A13D5C" w:rsidRPr="00DE394D" w:rsidRDefault="00A13D5C" w:rsidP="00DE394D">
            <w:pPr>
              <w:widowControl w:val="0"/>
              <w:numPr>
                <w:ilvl w:val="0"/>
                <w:numId w:val="15"/>
              </w:numPr>
              <w:tabs>
                <w:tab w:val="left" w:pos="204"/>
              </w:tabs>
              <w:autoSpaceDE w:val="0"/>
              <w:autoSpaceDN w:val="0"/>
              <w:spacing w:before="2"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Text je vhodně členěný a</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organizovaný.</w:t>
            </w:r>
          </w:p>
        </w:tc>
        <w:tc>
          <w:tcPr>
            <w:tcW w:w="3271" w:type="dxa"/>
            <w:tcBorders>
              <w:bottom w:val="single" w:sz="4" w:space="0" w:color="BEBEBE"/>
            </w:tcBorders>
          </w:tcPr>
          <w:p w:rsidR="00A13D5C" w:rsidRPr="00DE394D" w:rsidRDefault="00A13D5C" w:rsidP="00DE394D">
            <w:pPr>
              <w:widowControl w:val="0"/>
              <w:numPr>
                <w:ilvl w:val="0"/>
                <w:numId w:val="17"/>
              </w:numPr>
              <w:tabs>
                <w:tab w:val="left" w:pos="205"/>
              </w:tabs>
              <w:autoSpaceDE w:val="0"/>
              <w:autoSpaceDN w:val="0"/>
              <w:spacing w:after="0" w:line="240" w:lineRule="auto"/>
              <w:ind w:right="565"/>
              <w:rPr>
                <w:rFonts w:ascii="Times New Roman" w:hAnsi="Times New Roman" w:cs="Times New Roman"/>
                <w:sz w:val="13"/>
                <w:szCs w:val="13"/>
                <w:lang w:val="en-US"/>
              </w:rPr>
            </w:pPr>
            <w:r w:rsidRPr="00DE394D">
              <w:rPr>
                <w:rFonts w:ascii="Times New Roman" w:hAnsi="Times New Roman" w:cs="Times New Roman"/>
                <w:sz w:val="13"/>
                <w:szCs w:val="13"/>
                <w:lang w:val="en-US"/>
              </w:rPr>
              <w:t>Chyby ve slovní zásobě a pravopise</w:t>
            </w:r>
            <w:r w:rsidRPr="00DE394D">
              <w:rPr>
                <w:rFonts w:ascii="Times New Roman" w:hAnsi="Times New Roman" w:cs="Times New Roman"/>
                <w:spacing w:val="-20"/>
                <w:sz w:val="13"/>
                <w:szCs w:val="13"/>
                <w:lang w:val="en-US"/>
              </w:rPr>
              <w:t xml:space="preserve"> </w:t>
            </w:r>
            <w:r w:rsidRPr="00DE394D">
              <w:rPr>
                <w:rFonts w:ascii="Times New Roman" w:hAnsi="Times New Roman" w:cs="Times New Roman"/>
                <w:sz w:val="13"/>
                <w:szCs w:val="13"/>
                <w:lang w:val="en-US"/>
              </w:rPr>
              <w:t>nebrání porozumění textu.</w:t>
            </w:r>
            <w:r w:rsidRPr="00DE394D">
              <w:rPr>
                <w:rFonts w:ascii="Times New Roman" w:hAnsi="Times New Roman" w:cs="Times New Roman"/>
                <w:position w:val="4"/>
                <w:sz w:val="13"/>
                <w:szCs w:val="13"/>
                <w:lang w:val="en-US"/>
              </w:rPr>
              <w:t>4</w:t>
            </w:r>
          </w:p>
          <w:p w:rsidR="00A13D5C" w:rsidRPr="00DE394D" w:rsidRDefault="00A13D5C" w:rsidP="00DE394D">
            <w:pPr>
              <w:widowControl w:val="0"/>
              <w:numPr>
                <w:ilvl w:val="0"/>
                <w:numId w:val="17"/>
              </w:numPr>
              <w:tabs>
                <w:tab w:val="left" w:pos="205"/>
              </w:tabs>
              <w:autoSpaceDE w:val="0"/>
              <w:autoSpaceDN w:val="0"/>
              <w:spacing w:before="1"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Slovní zásoba a pravopis jsou téměř</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vždy</w:t>
            </w:r>
          </w:p>
          <w:p w:rsidR="00A13D5C" w:rsidRPr="00DE394D" w:rsidRDefault="00A13D5C" w:rsidP="00DE394D">
            <w:pPr>
              <w:widowControl w:val="0"/>
              <w:autoSpaceDE w:val="0"/>
              <w:autoSpaceDN w:val="0"/>
              <w:spacing w:after="0" w:line="151" w:lineRule="exact"/>
              <w:ind w:left="720"/>
              <w:rPr>
                <w:rFonts w:ascii="Times New Roman" w:hAnsi="Times New Roman" w:cs="Times New Roman"/>
                <w:sz w:val="13"/>
                <w:szCs w:val="13"/>
                <w:lang w:val="en-US"/>
              </w:rPr>
            </w:pPr>
            <w:r w:rsidRPr="00DE394D">
              <w:rPr>
                <w:rFonts w:ascii="Times New Roman" w:hAnsi="Times New Roman" w:cs="Times New Roman"/>
                <w:sz w:val="13"/>
                <w:szCs w:val="13"/>
                <w:lang w:val="en-US"/>
              </w:rPr>
              <w:t>použity správně.</w:t>
            </w:r>
            <w:r w:rsidRPr="00DE394D">
              <w:rPr>
                <w:rFonts w:ascii="Times New Roman" w:hAnsi="Times New Roman" w:cs="Times New Roman"/>
                <w:position w:val="4"/>
                <w:sz w:val="13"/>
                <w:szCs w:val="13"/>
                <w:lang w:val="en-US"/>
              </w:rPr>
              <w:t>5</w:t>
            </w:r>
          </w:p>
        </w:tc>
        <w:tc>
          <w:tcPr>
            <w:tcW w:w="3840" w:type="dxa"/>
            <w:tcBorders>
              <w:bottom w:val="single" w:sz="4" w:space="0" w:color="BEBEBE"/>
            </w:tcBorders>
          </w:tcPr>
          <w:p w:rsidR="00A13D5C" w:rsidRPr="00DE394D" w:rsidRDefault="00A13D5C" w:rsidP="00DE394D">
            <w:pPr>
              <w:widowControl w:val="0"/>
              <w:numPr>
                <w:ilvl w:val="0"/>
                <w:numId w:val="20"/>
              </w:numPr>
              <w:tabs>
                <w:tab w:val="left" w:pos="203"/>
              </w:tabs>
              <w:autoSpaceDE w:val="0"/>
              <w:autoSpaceDN w:val="0"/>
              <w:spacing w:after="0" w:line="240" w:lineRule="auto"/>
              <w:ind w:right="496"/>
              <w:rPr>
                <w:rFonts w:ascii="Times New Roman" w:hAnsi="Times New Roman" w:cs="Times New Roman"/>
                <w:sz w:val="13"/>
                <w:szCs w:val="13"/>
                <w:lang w:val="en-US"/>
              </w:rPr>
            </w:pPr>
            <w:r w:rsidRPr="00DE394D">
              <w:rPr>
                <w:rFonts w:ascii="Times New Roman" w:hAnsi="Times New Roman" w:cs="Times New Roman"/>
                <w:sz w:val="13"/>
                <w:szCs w:val="13"/>
                <w:lang w:val="en-US"/>
              </w:rPr>
              <w:t>Chyby v mluvnických prostředcích</w:t>
            </w:r>
            <w:r w:rsidRPr="00DE394D">
              <w:rPr>
                <w:rFonts w:ascii="Times New Roman" w:hAnsi="Times New Roman" w:cs="Times New Roman"/>
                <w:spacing w:val="-19"/>
                <w:sz w:val="13"/>
                <w:szCs w:val="13"/>
                <w:lang w:val="en-US"/>
              </w:rPr>
              <w:t xml:space="preserve"> </w:t>
            </w:r>
            <w:r w:rsidRPr="00DE394D">
              <w:rPr>
                <w:rFonts w:ascii="Times New Roman" w:hAnsi="Times New Roman" w:cs="Times New Roman"/>
                <w:sz w:val="13"/>
                <w:szCs w:val="13"/>
                <w:lang w:val="en-US"/>
              </w:rPr>
              <w:t>nebrání porozumění textu.</w:t>
            </w:r>
            <w:r w:rsidRPr="00DE394D">
              <w:rPr>
                <w:rFonts w:ascii="Times New Roman" w:hAnsi="Times New Roman" w:cs="Times New Roman"/>
                <w:position w:val="4"/>
                <w:sz w:val="13"/>
                <w:szCs w:val="13"/>
                <w:lang w:val="en-US"/>
              </w:rPr>
              <w:t>4</w:t>
            </w:r>
          </w:p>
          <w:p w:rsidR="00A13D5C" w:rsidRPr="00DE394D" w:rsidRDefault="00A13D5C" w:rsidP="00DE394D">
            <w:pPr>
              <w:widowControl w:val="0"/>
              <w:numPr>
                <w:ilvl w:val="0"/>
                <w:numId w:val="20"/>
              </w:numPr>
              <w:tabs>
                <w:tab w:val="left" w:pos="203"/>
              </w:tabs>
              <w:autoSpaceDE w:val="0"/>
              <w:autoSpaceDN w:val="0"/>
              <w:spacing w:before="1"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Mluvnické prostředky jsou téměř vždy</w:t>
            </w:r>
            <w:r w:rsidRPr="00DE394D">
              <w:rPr>
                <w:rFonts w:ascii="Times New Roman" w:hAnsi="Times New Roman" w:cs="Times New Roman"/>
                <w:spacing w:val="-8"/>
                <w:sz w:val="13"/>
                <w:szCs w:val="13"/>
                <w:lang w:val="en-US"/>
              </w:rPr>
              <w:t xml:space="preserve"> </w:t>
            </w:r>
            <w:r w:rsidRPr="00DE394D">
              <w:rPr>
                <w:rFonts w:ascii="Times New Roman" w:hAnsi="Times New Roman" w:cs="Times New Roman"/>
                <w:sz w:val="13"/>
                <w:szCs w:val="13"/>
                <w:lang w:val="en-US"/>
              </w:rPr>
              <w:t>použity</w:t>
            </w:r>
          </w:p>
          <w:p w:rsidR="00A13D5C" w:rsidRPr="00DE394D" w:rsidRDefault="00A13D5C" w:rsidP="00DE394D">
            <w:pPr>
              <w:widowControl w:val="0"/>
              <w:autoSpaceDE w:val="0"/>
              <w:autoSpaceDN w:val="0"/>
              <w:spacing w:after="0" w:line="151" w:lineRule="exact"/>
              <w:ind w:left="720"/>
              <w:rPr>
                <w:rFonts w:ascii="Times New Roman" w:hAnsi="Times New Roman" w:cs="Times New Roman"/>
                <w:sz w:val="13"/>
                <w:szCs w:val="13"/>
                <w:lang w:val="en-US"/>
              </w:rPr>
            </w:pPr>
            <w:r w:rsidRPr="00DE394D">
              <w:rPr>
                <w:rFonts w:ascii="Times New Roman" w:hAnsi="Times New Roman" w:cs="Times New Roman"/>
                <w:sz w:val="13"/>
                <w:szCs w:val="13"/>
                <w:lang w:val="en-US"/>
              </w:rPr>
              <w:t>správně.</w:t>
            </w:r>
            <w:r w:rsidRPr="00DE394D">
              <w:rPr>
                <w:rFonts w:ascii="Times New Roman" w:hAnsi="Times New Roman" w:cs="Times New Roman"/>
                <w:position w:val="4"/>
                <w:sz w:val="13"/>
                <w:szCs w:val="13"/>
                <w:lang w:val="en-US"/>
              </w:rPr>
              <w:t>5</w:t>
            </w:r>
          </w:p>
        </w:tc>
      </w:tr>
      <w:tr w:rsidR="00A13D5C" w:rsidRPr="00DE394D" w:rsidTr="00DE394D">
        <w:trPr>
          <w:trHeight w:val="853"/>
        </w:trPr>
        <w:tc>
          <w:tcPr>
            <w:tcW w:w="360" w:type="dxa"/>
            <w:tcBorders>
              <w:top w:val="single" w:sz="4" w:space="0" w:color="BEBEBE"/>
              <w:bottom w:val="single" w:sz="4" w:space="0" w:color="BEBEBE"/>
            </w:tcBorders>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before="134"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2</w:t>
            </w:r>
          </w:p>
        </w:tc>
        <w:tc>
          <w:tcPr>
            <w:tcW w:w="3924" w:type="dxa"/>
            <w:tcBorders>
              <w:top w:val="single" w:sz="4" w:space="0" w:color="BEBEBE"/>
              <w:bottom w:val="single" w:sz="4" w:space="0" w:color="BEBEBE"/>
            </w:tcBorders>
          </w:tcPr>
          <w:p w:rsidR="00A13D5C" w:rsidRPr="00DE394D" w:rsidRDefault="00A13D5C" w:rsidP="00DE394D">
            <w:pPr>
              <w:widowControl w:val="0"/>
              <w:numPr>
                <w:ilvl w:val="0"/>
                <w:numId w:val="13"/>
              </w:numPr>
              <w:tabs>
                <w:tab w:val="left" w:pos="201"/>
              </w:tabs>
              <w:autoSpaceDE w:val="0"/>
              <w:autoSpaceDN w:val="0"/>
              <w:spacing w:after="0" w:line="171" w:lineRule="exact"/>
              <w:ind w:left="714" w:hanging="357"/>
              <w:rPr>
                <w:rFonts w:ascii="Times New Roman" w:hAnsi="Times New Roman" w:cs="Times New Roman"/>
                <w:sz w:val="13"/>
                <w:szCs w:val="13"/>
                <w:lang w:val="en-US"/>
              </w:rPr>
            </w:pPr>
            <w:r w:rsidRPr="00DE394D">
              <w:rPr>
                <w:rFonts w:ascii="Times New Roman" w:hAnsi="Times New Roman" w:cs="Times New Roman"/>
                <w:sz w:val="13"/>
                <w:szCs w:val="13"/>
                <w:lang w:val="en-US"/>
              </w:rPr>
              <w:t>Požadovaná charakteristika textu</w:t>
            </w:r>
            <w:r w:rsidRPr="00DE394D">
              <w:rPr>
                <w:rFonts w:ascii="Times New Roman" w:hAnsi="Times New Roman" w:cs="Times New Roman"/>
                <w:position w:val="4"/>
                <w:sz w:val="13"/>
                <w:szCs w:val="13"/>
                <w:lang w:val="en-US"/>
              </w:rPr>
              <w:t xml:space="preserve">1 </w:t>
            </w:r>
            <w:r w:rsidRPr="00DE394D">
              <w:rPr>
                <w:rFonts w:ascii="Times New Roman" w:hAnsi="Times New Roman" w:cs="Times New Roman"/>
                <w:sz w:val="13"/>
                <w:szCs w:val="13"/>
                <w:lang w:val="en-US"/>
              </w:rPr>
              <w:t>je většinou</w:t>
            </w:r>
            <w:r w:rsidRPr="00DE394D">
              <w:rPr>
                <w:rFonts w:ascii="Times New Roman" w:hAnsi="Times New Roman" w:cs="Times New Roman"/>
                <w:spacing w:val="-13"/>
                <w:sz w:val="13"/>
                <w:szCs w:val="13"/>
                <w:lang w:val="en-US"/>
              </w:rPr>
              <w:t xml:space="preserve"> </w:t>
            </w:r>
            <w:r w:rsidRPr="00DE394D">
              <w:rPr>
                <w:rFonts w:ascii="Times New Roman" w:hAnsi="Times New Roman" w:cs="Times New Roman"/>
                <w:sz w:val="13"/>
                <w:szCs w:val="13"/>
                <w:lang w:val="en-US"/>
              </w:rPr>
              <w:t>dodržena.</w:t>
            </w:r>
          </w:p>
          <w:p w:rsidR="00A13D5C" w:rsidRPr="00DE394D" w:rsidRDefault="00A13D5C" w:rsidP="00DE394D">
            <w:pPr>
              <w:widowControl w:val="0"/>
              <w:numPr>
                <w:ilvl w:val="0"/>
                <w:numId w:val="13"/>
              </w:numPr>
              <w:tabs>
                <w:tab w:val="left" w:pos="201"/>
              </w:tabs>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Většina bodů zadání je jasně a srozumitelně</w:t>
            </w:r>
            <w:r w:rsidRPr="00DE394D">
              <w:rPr>
                <w:rFonts w:ascii="Times New Roman" w:hAnsi="Times New Roman" w:cs="Times New Roman"/>
                <w:spacing w:val="-10"/>
                <w:sz w:val="13"/>
                <w:szCs w:val="13"/>
                <w:lang w:val="en-US"/>
              </w:rPr>
              <w:t xml:space="preserve"> </w:t>
            </w:r>
            <w:r w:rsidRPr="00DE394D">
              <w:rPr>
                <w:rFonts w:ascii="Times New Roman" w:hAnsi="Times New Roman" w:cs="Times New Roman"/>
                <w:sz w:val="13"/>
                <w:szCs w:val="13"/>
                <w:lang w:val="en-US"/>
              </w:rPr>
              <w:t>zmíněna.</w:t>
            </w:r>
          </w:p>
          <w:p w:rsidR="00A13D5C" w:rsidRPr="00DE394D" w:rsidRDefault="00A13D5C" w:rsidP="00DE394D">
            <w:pPr>
              <w:widowControl w:val="0"/>
              <w:numPr>
                <w:ilvl w:val="0"/>
                <w:numId w:val="13"/>
              </w:numPr>
              <w:autoSpaceDE w:val="0"/>
              <w:autoSpaceDN w:val="0"/>
              <w:spacing w:after="0" w:line="240" w:lineRule="auto"/>
              <w:ind w:right="532"/>
              <w:rPr>
                <w:rFonts w:ascii="Times New Roman" w:hAnsi="Times New Roman" w:cs="Times New Roman"/>
                <w:sz w:val="13"/>
                <w:szCs w:val="13"/>
                <w:lang w:val="en-US"/>
              </w:rPr>
            </w:pPr>
            <w:r w:rsidRPr="00DE394D">
              <w:rPr>
                <w:rFonts w:ascii="Times New Roman" w:hAnsi="Times New Roman" w:cs="Times New Roman"/>
                <w:sz w:val="13"/>
                <w:szCs w:val="13"/>
                <w:lang w:val="en-US"/>
              </w:rPr>
              <w:t>Délka textu ne zcela odpovídá požadovanému rozsahu (text je o 1 interval kratší/delší).</w:t>
            </w:r>
          </w:p>
        </w:tc>
        <w:tc>
          <w:tcPr>
            <w:tcW w:w="4056" w:type="dxa"/>
            <w:tcBorders>
              <w:top w:val="single" w:sz="4" w:space="0" w:color="BEBEBE"/>
              <w:bottom w:val="single" w:sz="4" w:space="0" w:color="BEBEBE"/>
            </w:tcBorders>
          </w:tcPr>
          <w:p w:rsidR="00A13D5C" w:rsidRPr="00DE394D" w:rsidRDefault="00A13D5C" w:rsidP="00DE394D">
            <w:pPr>
              <w:widowControl w:val="0"/>
              <w:numPr>
                <w:ilvl w:val="0"/>
                <w:numId w:val="13"/>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je většinou</w:t>
            </w:r>
            <w:r w:rsidRPr="00DE394D">
              <w:rPr>
                <w:rFonts w:ascii="Times New Roman" w:hAnsi="Times New Roman" w:cs="Times New Roman"/>
                <w:spacing w:val="-24"/>
                <w:sz w:val="13"/>
                <w:szCs w:val="13"/>
                <w:lang w:val="en-US"/>
              </w:rPr>
              <w:t xml:space="preserve"> </w:t>
            </w:r>
            <w:r w:rsidRPr="00DE394D">
              <w:rPr>
                <w:rFonts w:ascii="Times New Roman" w:hAnsi="Times New Roman" w:cs="Times New Roman"/>
                <w:sz w:val="13"/>
                <w:szCs w:val="13"/>
                <w:lang w:val="en-US"/>
              </w:rPr>
              <w:t>souvislý s lineárním sledem myšlenek.</w:t>
            </w:r>
          </w:p>
          <w:p w:rsidR="00A13D5C" w:rsidRPr="00DE394D" w:rsidRDefault="00A13D5C" w:rsidP="00DE394D">
            <w:pPr>
              <w:widowControl w:val="0"/>
              <w:numPr>
                <w:ilvl w:val="0"/>
                <w:numId w:val="15"/>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w:t>
            </w:r>
            <w:r w:rsidRPr="00DE394D">
              <w:rPr>
                <w:rFonts w:ascii="Times New Roman" w:hAnsi="Times New Roman" w:cs="Times New Roman"/>
                <w:spacing w:val="-6"/>
                <w:sz w:val="13"/>
                <w:szCs w:val="13"/>
                <w:lang w:val="en-US"/>
              </w:rPr>
              <w:t xml:space="preserve"> </w:t>
            </w:r>
            <w:r w:rsidRPr="00DE394D">
              <w:rPr>
                <w:rFonts w:ascii="Times New Roman" w:hAnsi="Times New Roman" w:cs="Times New Roman"/>
                <w:sz w:val="13"/>
                <w:szCs w:val="13"/>
                <w:lang w:val="en-US"/>
              </w:rPr>
              <w:t>je</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většinou</w:t>
            </w:r>
            <w:r w:rsidRPr="00DE394D">
              <w:rPr>
                <w:rFonts w:ascii="Times New Roman" w:hAnsi="Times New Roman" w:cs="Times New Roman"/>
                <w:spacing w:val="-6"/>
                <w:sz w:val="13"/>
                <w:szCs w:val="13"/>
                <w:lang w:val="en-US"/>
              </w:rPr>
              <w:t xml:space="preserve"> </w:t>
            </w:r>
            <w:r w:rsidRPr="00DE394D">
              <w:rPr>
                <w:rFonts w:ascii="Times New Roman" w:hAnsi="Times New Roman" w:cs="Times New Roman"/>
                <w:sz w:val="13"/>
                <w:szCs w:val="13"/>
                <w:lang w:val="en-US"/>
              </w:rPr>
              <w:t>vhodně</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členěný</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a/nebo</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organizovaný.</w:t>
            </w:r>
          </w:p>
        </w:tc>
        <w:tc>
          <w:tcPr>
            <w:tcW w:w="3271" w:type="dxa"/>
            <w:tcBorders>
              <w:top w:val="single" w:sz="4" w:space="0" w:color="BEBEBE"/>
              <w:bottom w:val="single" w:sz="4" w:space="0" w:color="BEBEBE"/>
            </w:tcBorders>
          </w:tcPr>
          <w:p w:rsidR="00A13D5C" w:rsidRPr="00DE394D" w:rsidRDefault="00A13D5C" w:rsidP="00DE394D">
            <w:pPr>
              <w:widowControl w:val="0"/>
              <w:numPr>
                <w:ilvl w:val="0"/>
                <w:numId w:val="15"/>
              </w:numPr>
              <w:tabs>
                <w:tab w:val="left" w:pos="205"/>
              </w:tabs>
              <w:autoSpaceDE w:val="0"/>
              <w:autoSpaceDN w:val="0"/>
              <w:spacing w:after="0" w:line="240" w:lineRule="auto"/>
              <w:ind w:right="515"/>
              <w:rPr>
                <w:rFonts w:ascii="Times New Roman" w:hAnsi="Times New Roman" w:cs="Times New Roman"/>
                <w:sz w:val="13"/>
                <w:szCs w:val="13"/>
                <w:lang w:val="en-US"/>
              </w:rPr>
            </w:pPr>
            <w:r w:rsidRPr="00DE394D">
              <w:rPr>
                <w:rFonts w:ascii="Times New Roman" w:hAnsi="Times New Roman" w:cs="Times New Roman"/>
                <w:sz w:val="13"/>
                <w:szCs w:val="13"/>
                <w:lang w:val="en-US"/>
              </w:rPr>
              <w:t>Chyby ve slovní zásobě a pravopise</w:t>
            </w:r>
            <w:r w:rsidRPr="00DE394D">
              <w:rPr>
                <w:rFonts w:ascii="Times New Roman" w:hAnsi="Times New Roman" w:cs="Times New Roman"/>
                <w:spacing w:val="-20"/>
                <w:sz w:val="13"/>
                <w:szCs w:val="13"/>
                <w:lang w:val="en-US"/>
              </w:rPr>
              <w:t xml:space="preserve"> </w:t>
            </w:r>
            <w:r w:rsidRPr="00DE394D">
              <w:rPr>
                <w:rFonts w:ascii="Times New Roman" w:hAnsi="Times New Roman" w:cs="Times New Roman"/>
                <w:sz w:val="13"/>
                <w:szCs w:val="13"/>
                <w:lang w:val="en-US"/>
              </w:rPr>
              <w:t>většinou nebrání porozumění textu / části</w:t>
            </w:r>
            <w:r w:rsidRPr="00DE394D">
              <w:rPr>
                <w:rFonts w:ascii="Times New Roman" w:hAnsi="Times New Roman" w:cs="Times New Roman"/>
                <w:spacing w:val="-8"/>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rsidR="00A13D5C" w:rsidRPr="00DE394D" w:rsidRDefault="00A13D5C" w:rsidP="00DE394D">
            <w:pPr>
              <w:widowControl w:val="0"/>
              <w:numPr>
                <w:ilvl w:val="0"/>
                <w:numId w:val="17"/>
              </w:numPr>
              <w:tabs>
                <w:tab w:val="left" w:pos="205"/>
              </w:tabs>
              <w:autoSpaceDE w:val="0"/>
              <w:autoSpaceDN w:val="0"/>
              <w:spacing w:after="0" w:line="240" w:lineRule="auto"/>
              <w:ind w:right="855"/>
              <w:rPr>
                <w:rFonts w:ascii="Times New Roman" w:hAnsi="Times New Roman" w:cs="Times New Roman"/>
                <w:sz w:val="13"/>
                <w:szCs w:val="13"/>
                <w:lang w:val="en-US"/>
              </w:rPr>
            </w:pPr>
            <w:r w:rsidRPr="00DE394D">
              <w:rPr>
                <w:rFonts w:ascii="Times New Roman" w:hAnsi="Times New Roman" w:cs="Times New Roman"/>
                <w:sz w:val="13"/>
                <w:szCs w:val="13"/>
                <w:lang w:val="en-US"/>
              </w:rPr>
              <w:t>Slovní zásoba a pravopis jsou</w:t>
            </w:r>
            <w:r w:rsidRPr="00DE394D">
              <w:rPr>
                <w:rFonts w:ascii="Times New Roman" w:hAnsi="Times New Roman" w:cs="Times New Roman"/>
                <w:spacing w:val="-17"/>
                <w:sz w:val="13"/>
                <w:szCs w:val="13"/>
                <w:lang w:val="en-US"/>
              </w:rPr>
              <w:t xml:space="preserve"> </w:t>
            </w:r>
            <w:r w:rsidRPr="00DE394D">
              <w:rPr>
                <w:rFonts w:ascii="Times New Roman" w:hAnsi="Times New Roman" w:cs="Times New Roman"/>
                <w:sz w:val="13"/>
                <w:szCs w:val="13"/>
                <w:lang w:val="en-US"/>
              </w:rPr>
              <w:t>většinou použity</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správně.</w:t>
            </w:r>
            <w:r w:rsidRPr="00DE394D">
              <w:rPr>
                <w:rFonts w:ascii="Times New Roman" w:hAnsi="Times New Roman" w:cs="Times New Roman"/>
                <w:position w:val="4"/>
                <w:sz w:val="13"/>
                <w:szCs w:val="13"/>
                <w:lang w:val="en-US"/>
              </w:rPr>
              <w:t>5</w:t>
            </w:r>
          </w:p>
          <w:p w:rsidR="00A13D5C" w:rsidRPr="00DE394D" w:rsidRDefault="00A13D5C" w:rsidP="00DE394D">
            <w:pPr>
              <w:widowControl w:val="0"/>
              <w:numPr>
                <w:ilvl w:val="0"/>
                <w:numId w:val="17"/>
              </w:numPr>
              <w:autoSpaceDE w:val="0"/>
              <w:autoSpaceDN w:val="0"/>
              <w:spacing w:after="0" w:line="15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je o 1 interval kratší.</w:t>
            </w:r>
          </w:p>
        </w:tc>
        <w:tc>
          <w:tcPr>
            <w:tcW w:w="3840" w:type="dxa"/>
            <w:tcBorders>
              <w:top w:val="single" w:sz="4" w:space="0" w:color="BEBEBE"/>
              <w:bottom w:val="single" w:sz="4" w:space="0" w:color="BEBEBE"/>
            </w:tcBorders>
          </w:tcPr>
          <w:p w:rsidR="00A13D5C" w:rsidRPr="00DE394D" w:rsidRDefault="00A13D5C" w:rsidP="00DE394D">
            <w:pPr>
              <w:widowControl w:val="0"/>
              <w:numPr>
                <w:ilvl w:val="0"/>
                <w:numId w:val="20"/>
              </w:numPr>
              <w:tabs>
                <w:tab w:val="left" w:pos="203"/>
              </w:tabs>
              <w:autoSpaceDE w:val="0"/>
              <w:autoSpaceDN w:val="0"/>
              <w:spacing w:after="0" w:line="240" w:lineRule="auto"/>
              <w:ind w:right="445"/>
              <w:rPr>
                <w:rFonts w:ascii="Times New Roman" w:hAnsi="Times New Roman" w:cs="Times New Roman"/>
                <w:sz w:val="13"/>
                <w:szCs w:val="13"/>
                <w:lang w:val="en-US"/>
              </w:rPr>
            </w:pPr>
            <w:r w:rsidRPr="00DE394D">
              <w:rPr>
                <w:rFonts w:ascii="Times New Roman" w:hAnsi="Times New Roman" w:cs="Times New Roman"/>
                <w:sz w:val="13"/>
                <w:szCs w:val="13"/>
                <w:lang w:val="en-US"/>
              </w:rPr>
              <w:t>Chyby v mluvnických prostředcích</w:t>
            </w:r>
            <w:r w:rsidRPr="00DE394D">
              <w:rPr>
                <w:rFonts w:ascii="Times New Roman" w:hAnsi="Times New Roman" w:cs="Times New Roman"/>
                <w:spacing w:val="-16"/>
                <w:sz w:val="13"/>
                <w:szCs w:val="13"/>
                <w:lang w:val="en-US"/>
              </w:rPr>
              <w:t xml:space="preserve"> </w:t>
            </w:r>
            <w:r w:rsidRPr="00DE394D">
              <w:rPr>
                <w:rFonts w:ascii="Times New Roman" w:hAnsi="Times New Roman" w:cs="Times New Roman"/>
                <w:sz w:val="13"/>
                <w:szCs w:val="13"/>
                <w:lang w:val="en-US"/>
              </w:rPr>
              <w:t>většinou nebrání porozumění textu / části</w:t>
            </w:r>
            <w:r w:rsidRPr="00DE394D">
              <w:rPr>
                <w:rFonts w:ascii="Times New Roman" w:hAnsi="Times New Roman" w:cs="Times New Roman"/>
                <w:spacing w:val="-8"/>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rsidR="00A13D5C" w:rsidRPr="00DE394D" w:rsidRDefault="00A13D5C" w:rsidP="00DE394D">
            <w:pPr>
              <w:widowControl w:val="0"/>
              <w:numPr>
                <w:ilvl w:val="0"/>
                <w:numId w:val="20"/>
              </w:numPr>
              <w:tabs>
                <w:tab w:val="left" w:pos="203"/>
              </w:tabs>
              <w:autoSpaceDE w:val="0"/>
              <w:autoSpaceDN w:val="0"/>
              <w:spacing w:after="0" w:line="240" w:lineRule="auto"/>
              <w:ind w:right="420"/>
              <w:rPr>
                <w:rFonts w:ascii="Times New Roman" w:hAnsi="Times New Roman" w:cs="Times New Roman"/>
                <w:sz w:val="13"/>
                <w:szCs w:val="13"/>
                <w:lang w:val="en-US"/>
              </w:rPr>
            </w:pPr>
            <w:r w:rsidRPr="00DE394D">
              <w:rPr>
                <w:rFonts w:ascii="Times New Roman" w:hAnsi="Times New Roman" w:cs="Times New Roman"/>
                <w:sz w:val="13"/>
                <w:szCs w:val="13"/>
                <w:lang w:val="en-US"/>
              </w:rPr>
              <w:t>Mluvnické prostředky jsou většinou</w:t>
            </w:r>
            <w:r w:rsidRPr="00DE394D">
              <w:rPr>
                <w:rFonts w:ascii="Times New Roman" w:hAnsi="Times New Roman" w:cs="Times New Roman"/>
                <w:spacing w:val="-21"/>
                <w:sz w:val="13"/>
                <w:szCs w:val="13"/>
                <w:lang w:val="en-US"/>
              </w:rPr>
              <w:t xml:space="preserve"> </w:t>
            </w:r>
            <w:r w:rsidRPr="00DE394D">
              <w:rPr>
                <w:rFonts w:ascii="Times New Roman" w:hAnsi="Times New Roman" w:cs="Times New Roman"/>
                <w:sz w:val="13"/>
                <w:szCs w:val="13"/>
                <w:lang w:val="en-US"/>
              </w:rPr>
              <w:t>použity správně.</w:t>
            </w:r>
            <w:r w:rsidRPr="00DE394D">
              <w:rPr>
                <w:rFonts w:ascii="Times New Roman" w:hAnsi="Times New Roman" w:cs="Times New Roman"/>
                <w:position w:val="4"/>
                <w:sz w:val="13"/>
                <w:szCs w:val="13"/>
                <w:lang w:val="en-US"/>
              </w:rPr>
              <w:t>5</w:t>
            </w:r>
          </w:p>
          <w:p w:rsidR="00A13D5C" w:rsidRPr="00DE394D" w:rsidRDefault="00A13D5C" w:rsidP="00DE394D">
            <w:pPr>
              <w:widowControl w:val="0"/>
              <w:numPr>
                <w:ilvl w:val="0"/>
                <w:numId w:val="20"/>
              </w:numPr>
              <w:autoSpaceDE w:val="0"/>
              <w:autoSpaceDN w:val="0"/>
              <w:spacing w:after="0" w:line="15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je o 1 interval kratší.</w:t>
            </w:r>
          </w:p>
        </w:tc>
      </w:tr>
      <w:tr w:rsidR="00A13D5C" w:rsidRPr="00DE394D" w:rsidTr="00DE394D">
        <w:trPr>
          <w:trHeight w:val="907"/>
        </w:trPr>
        <w:tc>
          <w:tcPr>
            <w:tcW w:w="360" w:type="dxa"/>
            <w:tcBorders>
              <w:top w:val="single" w:sz="4" w:space="0" w:color="BEBEBE"/>
              <w:bottom w:val="single" w:sz="4" w:space="0" w:color="BEBEBE"/>
            </w:tcBorders>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before="2"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before="1"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1</w:t>
            </w:r>
          </w:p>
        </w:tc>
        <w:tc>
          <w:tcPr>
            <w:tcW w:w="3924" w:type="dxa"/>
            <w:tcBorders>
              <w:top w:val="single" w:sz="4" w:space="0" w:color="BEBEBE"/>
              <w:bottom w:val="single" w:sz="4" w:space="0" w:color="BEBEBE"/>
            </w:tcBorders>
          </w:tcPr>
          <w:p w:rsidR="00A13D5C" w:rsidRPr="00DE394D" w:rsidRDefault="00A13D5C" w:rsidP="00DE394D">
            <w:pPr>
              <w:widowControl w:val="0"/>
              <w:numPr>
                <w:ilvl w:val="0"/>
                <w:numId w:val="13"/>
              </w:numPr>
              <w:tabs>
                <w:tab w:val="left" w:pos="201"/>
              </w:tabs>
              <w:autoSpaceDE w:val="0"/>
              <w:autoSpaceDN w:val="0"/>
              <w:spacing w:after="0" w:line="171" w:lineRule="exact"/>
              <w:ind w:left="714" w:hanging="357"/>
              <w:rPr>
                <w:rFonts w:ascii="Times New Roman" w:hAnsi="Times New Roman" w:cs="Times New Roman"/>
                <w:sz w:val="13"/>
                <w:szCs w:val="13"/>
                <w:lang w:val="en-US"/>
              </w:rPr>
            </w:pPr>
            <w:r w:rsidRPr="00DE394D">
              <w:rPr>
                <w:rFonts w:ascii="Times New Roman" w:hAnsi="Times New Roman" w:cs="Times New Roman"/>
                <w:sz w:val="13"/>
                <w:szCs w:val="13"/>
                <w:lang w:val="en-US"/>
              </w:rPr>
              <w:t>Požadovaná charakteristika textu</w:t>
            </w:r>
            <w:r w:rsidRPr="00DE394D">
              <w:rPr>
                <w:rFonts w:ascii="Times New Roman" w:hAnsi="Times New Roman" w:cs="Times New Roman"/>
                <w:position w:val="4"/>
                <w:sz w:val="13"/>
                <w:szCs w:val="13"/>
                <w:lang w:val="en-US"/>
              </w:rPr>
              <w:t xml:space="preserve">1 </w:t>
            </w:r>
            <w:r w:rsidRPr="00DE394D">
              <w:rPr>
                <w:rFonts w:ascii="Times New Roman" w:hAnsi="Times New Roman" w:cs="Times New Roman"/>
                <w:sz w:val="13"/>
                <w:szCs w:val="13"/>
                <w:lang w:val="en-US"/>
              </w:rPr>
              <w:t>není ve větší míře</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dodržena.</w:t>
            </w:r>
          </w:p>
          <w:p w:rsidR="00A13D5C" w:rsidRPr="00DE394D" w:rsidRDefault="00A13D5C" w:rsidP="00DE394D">
            <w:pPr>
              <w:widowControl w:val="0"/>
              <w:numPr>
                <w:ilvl w:val="0"/>
                <w:numId w:val="13"/>
              </w:numPr>
              <w:tabs>
                <w:tab w:val="left" w:pos="201"/>
              </w:tabs>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Většina bodů zadání není jasně a srozumitelně</w:t>
            </w:r>
            <w:r w:rsidRPr="00DE394D">
              <w:rPr>
                <w:rFonts w:ascii="Times New Roman" w:hAnsi="Times New Roman" w:cs="Times New Roman"/>
                <w:spacing w:val="-10"/>
                <w:sz w:val="13"/>
                <w:szCs w:val="13"/>
                <w:lang w:val="en-US"/>
              </w:rPr>
              <w:t xml:space="preserve"> </w:t>
            </w:r>
            <w:r w:rsidRPr="00DE394D">
              <w:rPr>
                <w:rFonts w:ascii="Times New Roman" w:hAnsi="Times New Roman" w:cs="Times New Roman"/>
                <w:sz w:val="13"/>
                <w:szCs w:val="13"/>
                <w:lang w:val="en-US"/>
              </w:rPr>
              <w:t>zmíněna.</w:t>
            </w:r>
          </w:p>
          <w:p w:rsidR="00A13D5C" w:rsidRPr="00DE394D" w:rsidRDefault="00A13D5C" w:rsidP="00DE394D">
            <w:pPr>
              <w:widowControl w:val="0"/>
              <w:numPr>
                <w:ilvl w:val="0"/>
                <w:numId w:val="13"/>
              </w:numPr>
              <w:autoSpaceDE w:val="0"/>
              <w:autoSpaceDN w:val="0"/>
              <w:spacing w:after="0" w:line="240" w:lineRule="auto"/>
              <w:ind w:right="122"/>
              <w:rPr>
                <w:rFonts w:ascii="Times New Roman" w:hAnsi="Times New Roman" w:cs="Times New Roman"/>
                <w:sz w:val="13"/>
                <w:szCs w:val="13"/>
                <w:lang w:val="en-US"/>
              </w:rPr>
            </w:pPr>
            <w:r w:rsidRPr="00DE394D">
              <w:rPr>
                <w:rFonts w:ascii="Times New Roman" w:hAnsi="Times New Roman" w:cs="Times New Roman"/>
                <w:sz w:val="13"/>
                <w:szCs w:val="13"/>
                <w:lang w:val="en-US"/>
              </w:rPr>
              <w:t>Délka textu ve větší míře neodpovídá požadovanému rozsahu (text je o 2 intervaly kratší/delší).</w:t>
            </w:r>
          </w:p>
        </w:tc>
        <w:tc>
          <w:tcPr>
            <w:tcW w:w="4056" w:type="dxa"/>
            <w:tcBorders>
              <w:top w:val="single" w:sz="4" w:space="0" w:color="BEBEBE"/>
              <w:bottom w:val="single" w:sz="4" w:space="0" w:color="BEBEBE"/>
            </w:tcBorders>
          </w:tcPr>
          <w:p w:rsidR="00A13D5C" w:rsidRPr="00DE394D" w:rsidRDefault="00A13D5C" w:rsidP="00DE394D">
            <w:pPr>
              <w:widowControl w:val="0"/>
              <w:numPr>
                <w:ilvl w:val="0"/>
                <w:numId w:val="13"/>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není</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ve</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větší</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míře</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souvislý</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s lineárním</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sledem</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myšlenek.</w:t>
            </w:r>
          </w:p>
          <w:p w:rsidR="00A13D5C" w:rsidRPr="00DE394D" w:rsidRDefault="00A13D5C" w:rsidP="00DE394D">
            <w:pPr>
              <w:widowControl w:val="0"/>
              <w:numPr>
                <w:ilvl w:val="0"/>
                <w:numId w:val="15"/>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není</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ve</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větší</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míře</w:t>
            </w:r>
            <w:r w:rsidRPr="00DE394D">
              <w:rPr>
                <w:rFonts w:ascii="Times New Roman" w:hAnsi="Times New Roman" w:cs="Times New Roman"/>
                <w:spacing w:val="-1"/>
                <w:sz w:val="13"/>
                <w:szCs w:val="13"/>
                <w:lang w:val="en-US"/>
              </w:rPr>
              <w:t xml:space="preserve"> </w:t>
            </w:r>
            <w:r w:rsidRPr="00DE394D">
              <w:rPr>
                <w:rFonts w:ascii="Times New Roman" w:hAnsi="Times New Roman" w:cs="Times New Roman"/>
                <w:sz w:val="13"/>
                <w:szCs w:val="13"/>
                <w:lang w:val="en-US"/>
              </w:rPr>
              <w:t>vhodně</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členěný</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a/nebo</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organizovaný.</w:t>
            </w:r>
          </w:p>
        </w:tc>
        <w:tc>
          <w:tcPr>
            <w:tcW w:w="3271" w:type="dxa"/>
            <w:tcBorders>
              <w:top w:val="single" w:sz="4" w:space="0" w:color="BEBEBE"/>
              <w:bottom w:val="single" w:sz="4" w:space="0" w:color="BEBEBE"/>
            </w:tcBorders>
          </w:tcPr>
          <w:p w:rsidR="00A13D5C" w:rsidRPr="00DE394D" w:rsidRDefault="00A13D5C" w:rsidP="00DE394D">
            <w:pPr>
              <w:widowControl w:val="0"/>
              <w:numPr>
                <w:ilvl w:val="0"/>
                <w:numId w:val="17"/>
              </w:numPr>
              <w:tabs>
                <w:tab w:val="left" w:pos="205"/>
              </w:tabs>
              <w:autoSpaceDE w:val="0"/>
              <w:autoSpaceDN w:val="0"/>
              <w:spacing w:after="0" w:line="242" w:lineRule="auto"/>
              <w:ind w:left="714" w:right="284" w:hanging="357"/>
              <w:rPr>
                <w:rFonts w:ascii="Times New Roman" w:hAnsi="Times New Roman" w:cs="Times New Roman"/>
                <w:sz w:val="13"/>
                <w:szCs w:val="13"/>
                <w:lang w:val="en-US"/>
              </w:rPr>
            </w:pPr>
            <w:r w:rsidRPr="00DE394D">
              <w:rPr>
                <w:rFonts w:ascii="Times New Roman" w:hAnsi="Times New Roman" w:cs="Times New Roman"/>
                <w:sz w:val="13"/>
                <w:szCs w:val="13"/>
                <w:lang w:val="en-US"/>
              </w:rPr>
              <w:t>Chyby ve slovní zásobě a pravopise</w:t>
            </w:r>
            <w:r w:rsidRPr="00DE394D">
              <w:rPr>
                <w:rFonts w:ascii="Times New Roman" w:hAnsi="Times New Roman" w:cs="Times New Roman"/>
                <w:spacing w:val="-24"/>
                <w:sz w:val="13"/>
                <w:szCs w:val="13"/>
                <w:lang w:val="en-US"/>
              </w:rPr>
              <w:t xml:space="preserve"> </w:t>
            </w:r>
            <w:r w:rsidRPr="00DE394D">
              <w:rPr>
                <w:rFonts w:ascii="Times New Roman" w:hAnsi="Times New Roman" w:cs="Times New Roman"/>
                <w:sz w:val="13"/>
                <w:szCs w:val="13"/>
                <w:lang w:val="en-US"/>
              </w:rPr>
              <w:t>ve větší míře brání porozumění textu / části</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rsidR="00A13D5C" w:rsidRPr="00DE394D" w:rsidRDefault="00A13D5C" w:rsidP="00DE394D">
            <w:pPr>
              <w:widowControl w:val="0"/>
              <w:numPr>
                <w:ilvl w:val="0"/>
                <w:numId w:val="17"/>
              </w:numPr>
              <w:tabs>
                <w:tab w:val="left" w:pos="205"/>
              </w:tabs>
              <w:autoSpaceDE w:val="0"/>
              <w:autoSpaceDN w:val="0"/>
              <w:spacing w:after="0" w:line="240" w:lineRule="auto"/>
              <w:ind w:right="478"/>
              <w:rPr>
                <w:rFonts w:ascii="Times New Roman" w:hAnsi="Times New Roman" w:cs="Times New Roman"/>
                <w:sz w:val="13"/>
                <w:szCs w:val="13"/>
                <w:lang w:val="en-US"/>
              </w:rPr>
            </w:pPr>
            <w:r w:rsidRPr="00DE394D">
              <w:rPr>
                <w:rFonts w:ascii="Times New Roman" w:hAnsi="Times New Roman" w:cs="Times New Roman"/>
                <w:sz w:val="13"/>
                <w:szCs w:val="13"/>
                <w:lang w:val="en-US"/>
              </w:rPr>
              <w:t>Slovní zásoba a pravopis nejsou ve větší</w:t>
            </w:r>
            <w:r w:rsidRPr="00DE394D">
              <w:rPr>
                <w:rFonts w:ascii="Times New Roman" w:hAnsi="Times New Roman" w:cs="Times New Roman"/>
                <w:spacing w:val="-21"/>
                <w:sz w:val="13"/>
                <w:szCs w:val="13"/>
                <w:lang w:val="en-US"/>
              </w:rPr>
              <w:t xml:space="preserve"> </w:t>
            </w:r>
            <w:r w:rsidRPr="00DE394D">
              <w:rPr>
                <w:rFonts w:ascii="Times New Roman" w:hAnsi="Times New Roman" w:cs="Times New Roman"/>
                <w:sz w:val="13"/>
                <w:szCs w:val="13"/>
                <w:lang w:val="en-US"/>
              </w:rPr>
              <w:t>míře použity</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správně.</w:t>
            </w:r>
            <w:r w:rsidRPr="00DE394D">
              <w:rPr>
                <w:rFonts w:ascii="Times New Roman" w:hAnsi="Times New Roman" w:cs="Times New Roman"/>
                <w:position w:val="4"/>
                <w:sz w:val="13"/>
                <w:szCs w:val="13"/>
                <w:lang w:val="en-US"/>
              </w:rPr>
              <w:t>5</w:t>
            </w:r>
          </w:p>
          <w:p w:rsidR="00A13D5C" w:rsidRPr="00DE394D" w:rsidRDefault="00A13D5C" w:rsidP="00DE394D">
            <w:pPr>
              <w:widowControl w:val="0"/>
              <w:numPr>
                <w:ilvl w:val="0"/>
                <w:numId w:val="17"/>
              </w:numPr>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je o 2 intervaly kratší.</w:t>
            </w:r>
          </w:p>
        </w:tc>
        <w:tc>
          <w:tcPr>
            <w:tcW w:w="3840" w:type="dxa"/>
            <w:tcBorders>
              <w:top w:val="single" w:sz="4" w:space="0" w:color="BEBEBE"/>
              <w:bottom w:val="single" w:sz="4" w:space="0" w:color="BEBEBE"/>
            </w:tcBorders>
          </w:tcPr>
          <w:p w:rsidR="00A13D5C" w:rsidRPr="00DE394D" w:rsidRDefault="00A13D5C" w:rsidP="00DE394D">
            <w:pPr>
              <w:widowControl w:val="0"/>
              <w:numPr>
                <w:ilvl w:val="0"/>
                <w:numId w:val="20"/>
              </w:numPr>
              <w:tabs>
                <w:tab w:val="left" w:pos="203"/>
              </w:tabs>
              <w:autoSpaceDE w:val="0"/>
              <w:autoSpaceDN w:val="0"/>
              <w:spacing w:after="0" w:line="242" w:lineRule="auto"/>
              <w:ind w:left="714" w:right="204" w:hanging="357"/>
              <w:rPr>
                <w:rFonts w:ascii="Times New Roman" w:hAnsi="Times New Roman" w:cs="Times New Roman"/>
                <w:sz w:val="13"/>
                <w:szCs w:val="13"/>
                <w:lang w:val="en-US"/>
              </w:rPr>
            </w:pPr>
            <w:r w:rsidRPr="00DE394D">
              <w:rPr>
                <w:rFonts w:ascii="Times New Roman" w:hAnsi="Times New Roman" w:cs="Times New Roman"/>
                <w:sz w:val="13"/>
                <w:szCs w:val="13"/>
                <w:lang w:val="en-US"/>
              </w:rPr>
              <w:t>Chyby v mluvnických prostředcích ve větší</w:t>
            </w:r>
            <w:r w:rsidRPr="00DE394D">
              <w:rPr>
                <w:rFonts w:ascii="Times New Roman" w:hAnsi="Times New Roman" w:cs="Times New Roman"/>
                <w:spacing w:val="-16"/>
                <w:sz w:val="13"/>
                <w:szCs w:val="13"/>
                <w:lang w:val="en-US"/>
              </w:rPr>
              <w:t xml:space="preserve"> </w:t>
            </w:r>
            <w:r w:rsidRPr="00DE394D">
              <w:rPr>
                <w:rFonts w:ascii="Times New Roman" w:hAnsi="Times New Roman" w:cs="Times New Roman"/>
                <w:sz w:val="13"/>
                <w:szCs w:val="13"/>
                <w:lang w:val="en-US"/>
              </w:rPr>
              <w:t>míře brání porozumění textu / části</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rsidR="00A13D5C" w:rsidRPr="00DE394D" w:rsidRDefault="00A13D5C" w:rsidP="00DE394D">
            <w:pPr>
              <w:widowControl w:val="0"/>
              <w:numPr>
                <w:ilvl w:val="0"/>
                <w:numId w:val="20"/>
              </w:numPr>
              <w:tabs>
                <w:tab w:val="left" w:pos="203"/>
              </w:tabs>
              <w:autoSpaceDE w:val="0"/>
              <w:autoSpaceDN w:val="0"/>
              <w:spacing w:after="0" w:line="240" w:lineRule="auto"/>
              <w:ind w:right="488"/>
              <w:rPr>
                <w:rFonts w:ascii="Times New Roman" w:hAnsi="Times New Roman" w:cs="Times New Roman"/>
                <w:sz w:val="13"/>
                <w:szCs w:val="13"/>
                <w:lang w:val="en-US"/>
              </w:rPr>
            </w:pPr>
            <w:r w:rsidRPr="00DE394D">
              <w:rPr>
                <w:rFonts w:ascii="Times New Roman" w:hAnsi="Times New Roman" w:cs="Times New Roman"/>
                <w:sz w:val="13"/>
                <w:szCs w:val="13"/>
                <w:lang w:val="en-US"/>
              </w:rPr>
              <w:t>Mluvnické prostředky nejsou ve větší</w:t>
            </w:r>
            <w:r w:rsidRPr="00DE394D">
              <w:rPr>
                <w:rFonts w:ascii="Times New Roman" w:hAnsi="Times New Roman" w:cs="Times New Roman"/>
                <w:spacing w:val="-17"/>
                <w:sz w:val="13"/>
                <w:szCs w:val="13"/>
                <w:lang w:val="en-US"/>
              </w:rPr>
              <w:t xml:space="preserve"> </w:t>
            </w:r>
            <w:r w:rsidRPr="00DE394D">
              <w:rPr>
                <w:rFonts w:ascii="Times New Roman" w:hAnsi="Times New Roman" w:cs="Times New Roman"/>
                <w:sz w:val="13"/>
                <w:szCs w:val="13"/>
                <w:lang w:val="en-US"/>
              </w:rPr>
              <w:t>míře použity</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správně.</w:t>
            </w:r>
            <w:r w:rsidRPr="00DE394D">
              <w:rPr>
                <w:rFonts w:ascii="Times New Roman" w:hAnsi="Times New Roman" w:cs="Times New Roman"/>
                <w:position w:val="4"/>
                <w:sz w:val="13"/>
                <w:szCs w:val="13"/>
                <w:lang w:val="en-US"/>
              </w:rPr>
              <w:t>5</w:t>
            </w:r>
          </w:p>
          <w:p w:rsidR="00A13D5C" w:rsidRPr="00DE394D" w:rsidRDefault="00A13D5C" w:rsidP="00DE394D">
            <w:pPr>
              <w:widowControl w:val="0"/>
              <w:numPr>
                <w:ilvl w:val="0"/>
                <w:numId w:val="20"/>
              </w:numPr>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je o 2 intervaly kratší.</w:t>
            </w:r>
          </w:p>
        </w:tc>
      </w:tr>
      <w:tr w:rsidR="00A13D5C" w:rsidRPr="00DE394D" w:rsidTr="00DE394D">
        <w:trPr>
          <w:trHeight w:val="1073"/>
        </w:trPr>
        <w:tc>
          <w:tcPr>
            <w:tcW w:w="360" w:type="dxa"/>
            <w:tcBorders>
              <w:top w:val="single" w:sz="4" w:space="0" w:color="BEBEBE"/>
            </w:tcBorders>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before="11"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0</w:t>
            </w:r>
          </w:p>
        </w:tc>
        <w:tc>
          <w:tcPr>
            <w:tcW w:w="3924" w:type="dxa"/>
            <w:tcBorders>
              <w:top w:val="single" w:sz="4" w:space="0" w:color="BEBEBE"/>
              <w:bottom w:val="single" w:sz="24" w:space="0" w:color="000000"/>
            </w:tcBorders>
          </w:tcPr>
          <w:p w:rsidR="00A13D5C" w:rsidRPr="00DE394D" w:rsidRDefault="00A13D5C" w:rsidP="00DE394D">
            <w:pPr>
              <w:widowControl w:val="0"/>
              <w:numPr>
                <w:ilvl w:val="0"/>
                <w:numId w:val="13"/>
              </w:numPr>
              <w:autoSpaceDE w:val="0"/>
              <w:autoSpaceDN w:val="0"/>
              <w:spacing w:after="0" w:line="169" w:lineRule="exact"/>
              <w:rPr>
                <w:rFonts w:ascii="Times New Roman" w:hAnsi="Times New Roman" w:cs="Times New Roman"/>
                <w:sz w:val="13"/>
                <w:szCs w:val="13"/>
                <w:lang w:val="en-US"/>
              </w:rPr>
            </w:pPr>
            <w:r w:rsidRPr="00DE394D">
              <w:rPr>
                <w:rFonts w:ascii="Times New Roman" w:hAnsi="Times New Roman" w:cs="Times New Roman"/>
                <w:spacing w:val="-20"/>
                <w:sz w:val="13"/>
                <w:szCs w:val="13"/>
                <w:lang w:val="en-US"/>
              </w:rPr>
              <w:t xml:space="preserve"> </w:t>
            </w:r>
            <w:r w:rsidRPr="00DE394D">
              <w:rPr>
                <w:rFonts w:ascii="Times New Roman" w:hAnsi="Times New Roman" w:cs="Times New Roman"/>
                <w:sz w:val="13"/>
                <w:szCs w:val="13"/>
                <w:lang w:val="en-US"/>
              </w:rPr>
              <w:t>Požadovaná</w:t>
            </w:r>
            <w:r w:rsidRPr="00DE394D">
              <w:rPr>
                <w:rFonts w:ascii="Times New Roman" w:hAnsi="Times New Roman" w:cs="Times New Roman"/>
                <w:spacing w:val="-14"/>
                <w:sz w:val="13"/>
                <w:szCs w:val="13"/>
                <w:lang w:val="en-US"/>
              </w:rPr>
              <w:t xml:space="preserve"> </w:t>
            </w:r>
            <w:r w:rsidRPr="00DE394D">
              <w:rPr>
                <w:rFonts w:ascii="Times New Roman" w:hAnsi="Times New Roman" w:cs="Times New Roman"/>
                <w:sz w:val="13"/>
                <w:szCs w:val="13"/>
                <w:lang w:val="en-US"/>
              </w:rPr>
              <w:t>charakteristika</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1</w:t>
            </w:r>
            <w:r w:rsidRPr="00DE394D">
              <w:rPr>
                <w:rFonts w:ascii="Times New Roman" w:hAnsi="Times New Roman" w:cs="Times New Roman"/>
                <w:spacing w:val="-3"/>
                <w:position w:val="4"/>
                <w:sz w:val="13"/>
                <w:szCs w:val="13"/>
                <w:lang w:val="en-US"/>
              </w:rPr>
              <w:t xml:space="preserve"> </w:t>
            </w:r>
            <w:r w:rsidRPr="00DE394D">
              <w:rPr>
                <w:rFonts w:ascii="Times New Roman" w:hAnsi="Times New Roman" w:cs="Times New Roman"/>
                <w:sz w:val="13"/>
                <w:szCs w:val="13"/>
                <w:lang w:val="en-US"/>
              </w:rPr>
              <w:t>není</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dodržena.</w:t>
            </w:r>
          </w:p>
          <w:p w:rsidR="00A13D5C" w:rsidRPr="00DE394D" w:rsidRDefault="00A13D5C" w:rsidP="00DE394D">
            <w:pPr>
              <w:widowControl w:val="0"/>
              <w:numPr>
                <w:ilvl w:val="0"/>
                <w:numId w:val="13"/>
              </w:numPr>
              <w:autoSpaceDE w:val="0"/>
              <w:autoSpaceDN w:val="0"/>
              <w:spacing w:before="2" w:after="0" w:line="171" w:lineRule="exact"/>
              <w:ind w:left="743" w:hanging="383"/>
              <w:rPr>
                <w:rFonts w:ascii="Times New Roman" w:hAnsi="Times New Roman" w:cs="Times New Roman"/>
                <w:sz w:val="13"/>
                <w:szCs w:val="13"/>
                <w:lang w:val="en-US"/>
              </w:rPr>
            </w:pPr>
            <w:r w:rsidRPr="00DE394D">
              <w:rPr>
                <w:rFonts w:ascii="Times New Roman" w:hAnsi="Times New Roman" w:cs="Times New Roman"/>
                <w:sz w:val="13"/>
                <w:szCs w:val="13"/>
                <w:lang w:val="en-US"/>
              </w:rPr>
              <w:t>Body</w:t>
            </w:r>
            <w:r w:rsidRPr="00DE394D">
              <w:rPr>
                <w:rFonts w:ascii="Times New Roman" w:hAnsi="Times New Roman" w:cs="Times New Roman"/>
                <w:spacing w:val="-11"/>
                <w:sz w:val="13"/>
                <w:szCs w:val="13"/>
                <w:lang w:val="en-US"/>
              </w:rPr>
              <w:t xml:space="preserve"> </w:t>
            </w:r>
            <w:r w:rsidRPr="00DE394D">
              <w:rPr>
                <w:rFonts w:ascii="Times New Roman" w:hAnsi="Times New Roman" w:cs="Times New Roman"/>
                <w:sz w:val="13"/>
                <w:szCs w:val="13"/>
                <w:lang w:val="en-US"/>
              </w:rPr>
              <w:t>zadání</w:t>
            </w:r>
            <w:r w:rsidRPr="00DE394D">
              <w:rPr>
                <w:rFonts w:ascii="Times New Roman" w:hAnsi="Times New Roman" w:cs="Times New Roman"/>
                <w:spacing w:val="-11"/>
                <w:sz w:val="13"/>
                <w:szCs w:val="13"/>
                <w:lang w:val="en-US"/>
              </w:rPr>
              <w:t xml:space="preserve"> </w:t>
            </w:r>
            <w:r w:rsidRPr="00DE394D">
              <w:rPr>
                <w:rFonts w:ascii="Times New Roman" w:hAnsi="Times New Roman" w:cs="Times New Roman"/>
                <w:sz w:val="13"/>
                <w:szCs w:val="13"/>
                <w:lang w:val="en-US"/>
              </w:rPr>
              <w:t>nejsou</w:t>
            </w:r>
            <w:r w:rsidRPr="00DE394D">
              <w:rPr>
                <w:rFonts w:ascii="Times New Roman" w:hAnsi="Times New Roman" w:cs="Times New Roman"/>
                <w:spacing w:val="-12"/>
                <w:sz w:val="13"/>
                <w:szCs w:val="13"/>
                <w:lang w:val="en-US"/>
              </w:rPr>
              <w:t xml:space="preserve"> </w:t>
            </w:r>
            <w:r w:rsidRPr="00DE394D">
              <w:rPr>
                <w:rFonts w:ascii="Times New Roman" w:hAnsi="Times New Roman" w:cs="Times New Roman"/>
                <w:sz w:val="13"/>
                <w:szCs w:val="13"/>
                <w:lang w:val="en-US"/>
              </w:rPr>
              <w:t>jasně</w:t>
            </w:r>
            <w:r w:rsidRPr="00DE394D">
              <w:rPr>
                <w:rFonts w:ascii="Times New Roman" w:hAnsi="Times New Roman" w:cs="Times New Roman"/>
                <w:spacing w:val="-12"/>
                <w:sz w:val="13"/>
                <w:szCs w:val="13"/>
                <w:lang w:val="en-US"/>
              </w:rPr>
              <w:t xml:space="preserve"> </w:t>
            </w:r>
            <w:r w:rsidRPr="00DE394D">
              <w:rPr>
                <w:rFonts w:ascii="Times New Roman" w:hAnsi="Times New Roman" w:cs="Times New Roman"/>
                <w:sz w:val="13"/>
                <w:szCs w:val="13"/>
                <w:lang w:val="en-US"/>
              </w:rPr>
              <w:t>a</w:t>
            </w:r>
            <w:r w:rsidRPr="00DE394D">
              <w:rPr>
                <w:rFonts w:ascii="Times New Roman" w:hAnsi="Times New Roman" w:cs="Times New Roman"/>
                <w:spacing w:val="-9"/>
                <w:sz w:val="13"/>
                <w:szCs w:val="13"/>
                <w:lang w:val="en-US"/>
              </w:rPr>
              <w:t xml:space="preserve"> </w:t>
            </w:r>
            <w:r w:rsidRPr="00DE394D">
              <w:rPr>
                <w:rFonts w:ascii="Times New Roman" w:hAnsi="Times New Roman" w:cs="Times New Roman"/>
                <w:sz w:val="13"/>
                <w:szCs w:val="13"/>
                <w:lang w:val="en-US"/>
              </w:rPr>
              <w:t>srozumitelně</w:t>
            </w:r>
            <w:r w:rsidRPr="00DE394D">
              <w:rPr>
                <w:rFonts w:ascii="Times New Roman" w:hAnsi="Times New Roman" w:cs="Times New Roman"/>
                <w:spacing w:val="-9"/>
                <w:sz w:val="13"/>
                <w:szCs w:val="13"/>
                <w:lang w:val="en-US"/>
              </w:rPr>
              <w:t xml:space="preserve"> </w:t>
            </w:r>
            <w:r w:rsidRPr="00DE394D">
              <w:rPr>
                <w:rFonts w:ascii="Times New Roman" w:hAnsi="Times New Roman" w:cs="Times New Roman"/>
                <w:sz w:val="13"/>
                <w:szCs w:val="13"/>
                <w:lang w:val="en-US"/>
              </w:rPr>
              <w:t>zmíněny.</w:t>
            </w:r>
          </w:p>
          <w:p w:rsidR="00A13D5C" w:rsidRPr="00DE394D" w:rsidRDefault="00A13D5C" w:rsidP="00DE394D">
            <w:pPr>
              <w:widowControl w:val="0"/>
              <w:numPr>
                <w:ilvl w:val="0"/>
                <w:numId w:val="13"/>
              </w:numPr>
              <w:autoSpaceDE w:val="0"/>
              <w:autoSpaceDN w:val="0"/>
              <w:spacing w:after="0" w:line="240" w:lineRule="auto"/>
              <w:ind w:right="840"/>
              <w:rPr>
                <w:rFonts w:ascii="Times New Roman" w:hAnsi="Times New Roman" w:cs="Times New Roman"/>
                <w:sz w:val="13"/>
                <w:szCs w:val="13"/>
                <w:lang w:val="en-US"/>
              </w:rPr>
            </w:pPr>
            <w:r w:rsidRPr="00DE394D">
              <w:rPr>
                <w:rFonts w:ascii="Times New Roman" w:hAnsi="Times New Roman" w:cs="Times New Roman"/>
                <w:sz w:val="13"/>
                <w:szCs w:val="13"/>
                <w:lang w:val="en-US"/>
              </w:rPr>
              <w:t xml:space="preserve">Délka textu neodpovídá požadovanému rozsahu (text je o </w:t>
            </w:r>
            <w:smartTag w:uri="urn:schemas-microsoft-com:office:smarttags" w:element="metricconverter">
              <w:smartTagPr>
                <w:attr w:name="ProductID" w:val="3 a"/>
              </w:smartTagPr>
              <w:r w:rsidRPr="00DE394D">
                <w:rPr>
                  <w:rFonts w:ascii="Times New Roman" w:hAnsi="Times New Roman" w:cs="Times New Roman"/>
                  <w:sz w:val="13"/>
                  <w:szCs w:val="13"/>
                  <w:lang w:val="en-US"/>
                </w:rPr>
                <w:t>3 a</w:t>
              </w:r>
            </w:smartTag>
            <w:r w:rsidRPr="00DE394D">
              <w:rPr>
                <w:rFonts w:ascii="Times New Roman" w:hAnsi="Times New Roman" w:cs="Times New Roman"/>
                <w:sz w:val="13"/>
                <w:szCs w:val="13"/>
                <w:lang w:val="en-US"/>
              </w:rPr>
              <w:t xml:space="preserve"> více intervalů kratší)</w:t>
            </w:r>
          </w:p>
          <w:p w:rsidR="00A13D5C" w:rsidRPr="00DE394D" w:rsidRDefault="00A13D5C" w:rsidP="00DE394D">
            <w:pPr>
              <w:widowControl w:val="0"/>
              <w:numPr>
                <w:ilvl w:val="0"/>
                <w:numId w:val="13"/>
              </w:numPr>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 xml:space="preserve">Délka textu neodpovídá požadovanému rozsahu (text je o </w:t>
            </w:r>
            <w:smartTag w:uri="urn:schemas-microsoft-com:office:smarttags" w:element="metricconverter">
              <w:smartTagPr>
                <w:attr w:name="ProductID" w:val="3 a"/>
              </w:smartTagPr>
              <w:r w:rsidRPr="00DE394D">
                <w:rPr>
                  <w:rFonts w:ascii="Times New Roman" w:hAnsi="Times New Roman" w:cs="Times New Roman"/>
                  <w:sz w:val="13"/>
                  <w:szCs w:val="13"/>
                  <w:lang w:val="en-US"/>
                </w:rPr>
                <w:t>3 a</w:t>
              </w:r>
            </w:smartTag>
            <w:r w:rsidRPr="00DE394D">
              <w:rPr>
                <w:rFonts w:ascii="Times New Roman" w:hAnsi="Times New Roman" w:cs="Times New Roman"/>
                <w:sz w:val="13"/>
                <w:szCs w:val="13"/>
                <w:lang w:val="en-US"/>
              </w:rPr>
              <w:t xml:space="preserve"> více intervalů delší).</w:t>
            </w:r>
          </w:p>
        </w:tc>
        <w:tc>
          <w:tcPr>
            <w:tcW w:w="4056" w:type="dxa"/>
            <w:tcBorders>
              <w:top w:val="single" w:sz="4" w:space="0" w:color="BEBEBE"/>
              <w:bottom w:val="single" w:sz="24" w:space="0" w:color="000000"/>
            </w:tcBorders>
          </w:tcPr>
          <w:p w:rsidR="00A13D5C" w:rsidRPr="00DE394D" w:rsidRDefault="00A13D5C" w:rsidP="00DE394D">
            <w:pPr>
              <w:widowControl w:val="0"/>
              <w:numPr>
                <w:ilvl w:val="0"/>
                <w:numId w:val="13"/>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Většina textu není souvislá a neobsahuje lineární sled</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myšlenek.</w:t>
            </w:r>
          </w:p>
          <w:p w:rsidR="00A13D5C" w:rsidRPr="00DE394D" w:rsidRDefault="00A13D5C" w:rsidP="00DE394D">
            <w:pPr>
              <w:widowControl w:val="0"/>
              <w:numPr>
                <w:ilvl w:val="0"/>
                <w:numId w:val="15"/>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Většina textu není vhodně členěná a/nebo</w:t>
            </w:r>
            <w:r w:rsidRPr="00DE394D">
              <w:rPr>
                <w:rFonts w:ascii="Times New Roman" w:hAnsi="Times New Roman" w:cs="Times New Roman"/>
                <w:spacing w:val="-7"/>
                <w:sz w:val="13"/>
                <w:szCs w:val="13"/>
                <w:lang w:val="en-US"/>
              </w:rPr>
              <w:t xml:space="preserve"> </w:t>
            </w:r>
            <w:r w:rsidRPr="00DE394D">
              <w:rPr>
                <w:rFonts w:ascii="Times New Roman" w:hAnsi="Times New Roman" w:cs="Times New Roman"/>
                <w:sz w:val="13"/>
                <w:szCs w:val="13"/>
                <w:lang w:val="en-US"/>
              </w:rPr>
              <w:t>organizovaná.</w:t>
            </w:r>
          </w:p>
        </w:tc>
        <w:tc>
          <w:tcPr>
            <w:tcW w:w="3271" w:type="dxa"/>
            <w:tcBorders>
              <w:top w:val="single" w:sz="4" w:space="0" w:color="BEBEBE"/>
              <w:bottom w:val="single" w:sz="24" w:space="0" w:color="000000"/>
            </w:tcBorders>
          </w:tcPr>
          <w:p w:rsidR="00A13D5C" w:rsidRPr="00DE394D" w:rsidRDefault="00A13D5C" w:rsidP="00DE394D">
            <w:pPr>
              <w:widowControl w:val="0"/>
              <w:numPr>
                <w:ilvl w:val="0"/>
                <w:numId w:val="15"/>
              </w:numPr>
              <w:tabs>
                <w:tab w:val="left" w:pos="205"/>
              </w:tabs>
              <w:autoSpaceDE w:val="0"/>
              <w:autoSpaceDN w:val="0"/>
              <w:spacing w:after="0" w:line="240" w:lineRule="auto"/>
              <w:ind w:right="709"/>
              <w:rPr>
                <w:rFonts w:ascii="Times New Roman" w:hAnsi="Times New Roman" w:cs="Times New Roman"/>
                <w:sz w:val="13"/>
                <w:szCs w:val="13"/>
                <w:lang w:val="en-US"/>
              </w:rPr>
            </w:pPr>
            <w:r w:rsidRPr="00DE394D">
              <w:rPr>
                <w:rFonts w:ascii="Times New Roman" w:hAnsi="Times New Roman" w:cs="Times New Roman"/>
                <w:sz w:val="13"/>
                <w:szCs w:val="13"/>
                <w:lang w:val="en-US"/>
              </w:rPr>
              <w:t>Chyby ve slovní zásobě a pravopise</w:t>
            </w:r>
            <w:r w:rsidRPr="00DE394D">
              <w:rPr>
                <w:rFonts w:ascii="Times New Roman" w:hAnsi="Times New Roman" w:cs="Times New Roman"/>
                <w:spacing w:val="-20"/>
                <w:sz w:val="13"/>
                <w:szCs w:val="13"/>
                <w:lang w:val="en-US"/>
              </w:rPr>
              <w:t xml:space="preserve"> </w:t>
            </w:r>
            <w:r w:rsidRPr="00DE394D">
              <w:rPr>
                <w:rFonts w:ascii="Times New Roman" w:hAnsi="Times New Roman" w:cs="Times New Roman"/>
                <w:sz w:val="13"/>
                <w:szCs w:val="13"/>
                <w:lang w:val="en-US"/>
              </w:rPr>
              <w:t>brání porozumění většině</w:t>
            </w:r>
            <w:r w:rsidRPr="00DE394D">
              <w:rPr>
                <w:rFonts w:ascii="Times New Roman" w:hAnsi="Times New Roman" w:cs="Times New Roman"/>
                <w:spacing w:val="1"/>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rsidR="00A13D5C" w:rsidRPr="00DE394D" w:rsidRDefault="00A13D5C" w:rsidP="00DE394D">
            <w:pPr>
              <w:widowControl w:val="0"/>
              <w:numPr>
                <w:ilvl w:val="0"/>
                <w:numId w:val="17"/>
              </w:numPr>
              <w:tabs>
                <w:tab w:val="left" w:pos="205"/>
              </w:tabs>
              <w:autoSpaceDE w:val="0"/>
              <w:autoSpaceDN w:val="0"/>
              <w:spacing w:after="0" w:line="240" w:lineRule="auto"/>
              <w:ind w:right="443"/>
              <w:rPr>
                <w:rFonts w:ascii="Times New Roman" w:hAnsi="Times New Roman" w:cs="Times New Roman"/>
                <w:sz w:val="13"/>
                <w:szCs w:val="13"/>
                <w:lang w:val="en-US"/>
              </w:rPr>
            </w:pPr>
            <w:r w:rsidRPr="00DE394D">
              <w:rPr>
                <w:rFonts w:ascii="Times New Roman" w:hAnsi="Times New Roman" w:cs="Times New Roman"/>
                <w:sz w:val="13"/>
                <w:szCs w:val="13"/>
                <w:lang w:val="en-US"/>
              </w:rPr>
              <w:t>Slovní zásoba a pravopis jsou ve většině</w:t>
            </w:r>
            <w:r w:rsidRPr="00DE394D">
              <w:rPr>
                <w:rFonts w:ascii="Times New Roman" w:hAnsi="Times New Roman" w:cs="Times New Roman"/>
                <w:spacing w:val="-23"/>
                <w:sz w:val="13"/>
                <w:szCs w:val="13"/>
                <w:lang w:val="en-US"/>
              </w:rPr>
              <w:t xml:space="preserve"> </w:t>
            </w:r>
            <w:r w:rsidRPr="00DE394D">
              <w:rPr>
                <w:rFonts w:ascii="Times New Roman" w:hAnsi="Times New Roman" w:cs="Times New Roman"/>
                <w:sz w:val="13"/>
                <w:szCs w:val="13"/>
                <w:lang w:val="en-US"/>
              </w:rPr>
              <w:t>textu použity nesprávně.</w:t>
            </w:r>
            <w:r w:rsidRPr="00DE394D">
              <w:rPr>
                <w:rFonts w:ascii="Times New Roman" w:hAnsi="Times New Roman" w:cs="Times New Roman"/>
                <w:position w:val="4"/>
                <w:sz w:val="13"/>
                <w:szCs w:val="13"/>
                <w:lang w:val="en-US"/>
              </w:rPr>
              <w:t>5</w:t>
            </w:r>
          </w:p>
        </w:tc>
        <w:tc>
          <w:tcPr>
            <w:tcW w:w="3840" w:type="dxa"/>
            <w:tcBorders>
              <w:top w:val="single" w:sz="4" w:space="0" w:color="BEBEBE"/>
              <w:bottom w:val="single" w:sz="24" w:space="0" w:color="000000"/>
            </w:tcBorders>
          </w:tcPr>
          <w:p w:rsidR="00A13D5C" w:rsidRPr="00DE394D" w:rsidRDefault="00A13D5C" w:rsidP="00DE394D">
            <w:pPr>
              <w:widowControl w:val="0"/>
              <w:numPr>
                <w:ilvl w:val="0"/>
                <w:numId w:val="17"/>
              </w:numPr>
              <w:tabs>
                <w:tab w:val="left" w:pos="203"/>
              </w:tabs>
              <w:autoSpaceDE w:val="0"/>
              <w:autoSpaceDN w:val="0"/>
              <w:spacing w:after="0" w:line="240" w:lineRule="auto"/>
              <w:ind w:right="637"/>
              <w:rPr>
                <w:rFonts w:ascii="Times New Roman" w:hAnsi="Times New Roman" w:cs="Times New Roman"/>
                <w:sz w:val="13"/>
                <w:szCs w:val="13"/>
                <w:lang w:val="en-US"/>
              </w:rPr>
            </w:pPr>
            <w:r w:rsidRPr="00DE394D">
              <w:rPr>
                <w:rFonts w:ascii="Times New Roman" w:hAnsi="Times New Roman" w:cs="Times New Roman"/>
                <w:sz w:val="13"/>
                <w:szCs w:val="13"/>
                <w:lang w:val="en-US"/>
              </w:rPr>
              <w:t>Chyby v mluvnických prostředcích</w:t>
            </w:r>
            <w:r w:rsidRPr="00DE394D">
              <w:rPr>
                <w:rFonts w:ascii="Times New Roman" w:hAnsi="Times New Roman" w:cs="Times New Roman"/>
                <w:spacing w:val="-16"/>
                <w:sz w:val="13"/>
                <w:szCs w:val="13"/>
                <w:lang w:val="en-US"/>
              </w:rPr>
              <w:t xml:space="preserve"> </w:t>
            </w:r>
            <w:r w:rsidRPr="00DE394D">
              <w:rPr>
                <w:rFonts w:ascii="Times New Roman" w:hAnsi="Times New Roman" w:cs="Times New Roman"/>
                <w:sz w:val="13"/>
                <w:szCs w:val="13"/>
                <w:lang w:val="en-US"/>
              </w:rPr>
              <w:t>brání porozumění většině</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rsidR="00A13D5C" w:rsidRPr="00DE394D" w:rsidRDefault="00A13D5C" w:rsidP="00DE394D">
            <w:pPr>
              <w:widowControl w:val="0"/>
              <w:numPr>
                <w:ilvl w:val="0"/>
                <w:numId w:val="20"/>
              </w:numPr>
              <w:tabs>
                <w:tab w:val="left" w:pos="203"/>
              </w:tabs>
              <w:autoSpaceDE w:val="0"/>
              <w:autoSpaceDN w:val="0"/>
              <w:spacing w:after="0" w:line="240" w:lineRule="auto"/>
              <w:ind w:right="453"/>
              <w:rPr>
                <w:rFonts w:ascii="Times New Roman" w:hAnsi="Times New Roman" w:cs="Times New Roman"/>
                <w:sz w:val="13"/>
                <w:szCs w:val="13"/>
                <w:lang w:val="en-US"/>
              </w:rPr>
            </w:pPr>
            <w:r w:rsidRPr="00DE394D">
              <w:rPr>
                <w:rFonts w:ascii="Times New Roman" w:hAnsi="Times New Roman" w:cs="Times New Roman"/>
                <w:sz w:val="13"/>
                <w:szCs w:val="13"/>
                <w:lang w:val="en-US"/>
              </w:rPr>
              <w:t>Mluvnické prostředky jsou ve většině</w:t>
            </w:r>
            <w:r w:rsidRPr="00DE394D">
              <w:rPr>
                <w:rFonts w:ascii="Times New Roman" w:hAnsi="Times New Roman" w:cs="Times New Roman"/>
                <w:spacing w:val="-21"/>
                <w:sz w:val="13"/>
                <w:szCs w:val="13"/>
                <w:lang w:val="en-US"/>
              </w:rPr>
              <w:t xml:space="preserve"> </w:t>
            </w:r>
            <w:r w:rsidRPr="00DE394D">
              <w:rPr>
                <w:rFonts w:ascii="Times New Roman" w:hAnsi="Times New Roman" w:cs="Times New Roman"/>
                <w:sz w:val="13"/>
                <w:szCs w:val="13"/>
                <w:lang w:val="en-US"/>
              </w:rPr>
              <w:t>textu použity nesprávně.</w:t>
            </w:r>
            <w:r w:rsidRPr="00DE394D">
              <w:rPr>
                <w:rFonts w:ascii="Times New Roman" w:hAnsi="Times New Roman" w:cs="Times New Roman"/>
                <w:position w:val="4"/>
                <w:sz w:val="13"/>
                <w:szCs w:val="13"/>
                <w:lang w:val="en-US"/>
              </w:rPr>
              <w:t>5</w:t>
            </w:r>
          </w:p>
        </w:tc>
      </w:tr>
      <w:tr w:rsidR="00A13D5C" w:rsidRPr="00DE394D" w:rsidTr="00DE394D">
        <w:trPr>
          <w:trHeight w:val="216"/>
        </w:trPr>
        <w:tc>
          <w:tcPr>
            <w:tcW w:w="360" w:type="dxa"/>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sz w:val="13"/>
                <w:szCs w:val="13"/>
                <w:lang w:val="en-US"/>
              </w:rPr>
            </w:pPr>
          </w:p>
        </w:tc>
        <w:tc>
          <w:tcPr>
            <w:tcW w:w="3924" w:type="dxa"/>
            <w:tcBorders>
              <w:top w:val="single" w:sz="24" w:space="0" w:color="000000"/>
            </w:tcBorders>
            <w:shd w:val="clear" w:color="auto" w:fill="D99594"/>
          </w:tcPr>
          <w:p w:rsidR="00A13D5C" w:rsidRPr="00DE394D" w:rsidRDefault="00A13D5C" w:rsidP="00DE394D">
            <w:pPr>
              <w:widowControl w:val="0"/>
              <w:autoSpaceDE w:val="0"/>
              <w:autoSpaceDN w:val="0"/>
              <w:spacing w:before="41" w:after="0" w:line="240" w:lineRule="auto"/>
              <w:ind w:right="796"/>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B – Rozsah, obsah</w:t>
            </w:r>
          </w:p>
        </w:tc>
        <w:tc>
          <w:tcPr>
            <w:tcW w:w="4056" w:type="dxa"/>
            <w:tcBorders>
              <w:top w:val="single" w:sz="24" w:space="0" w:color="000000"/>
            </w:tcBorders>
            <w:shd w:val="clear" w:color="auto" w:fill="D99594"/>
          </w:tcPr>
          <w:p w:rsidR="00A13D5C" w:rsidRPr="00DE394D" w:rsidRDefault="00A13D5C" w:rsidP="00DE394D">
            <w:pPr>
              <w:widowControl w:val="0"/>
              <w:autoSpaceDE w:val="0"/>
              <w:autoSpaceDN w:val="0"/>
              <w:spacing w:before="41" w:after="0" w:line="240" w:lineRule="auto"/>
              <w:ind w:right="154"/>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B – Koheze textu a prostředky textové návaznosti (PTN)</w:t>
            </w:r>
          </w:p>
        </w:tc>
        <w:tc>
          <w:tcPr>
            <w:tcW w:w="3271" w:type="dxa"/>
            <w:tcBorders>
              <w:top w:val="single" w:sz="24" w:space="0" w:color="000000"/>
            </w:tcBorders>
            <w:shd w:val="clear" w:color="auto" w:fill="D99594"/>
          </w:tcPr>
          <w:p w:rsidR="00A13D5C" w:rsidRPr="00DE394D" w:rsidRDefault="00A13D5C" w:rsidP="00DE394D">
            <w:pPr>
              <w:widowControl w:val="0"/>
              <w:autoSpaceDE w:val="0"/>
              <w:autoSpaceDN w:val="0"/>
              <w:spacing w:before="41" w:after="0" w:line="240" w:lineRule="auto"/>
              <w:ind w:right="1157"/>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B – Rozsah</w:t>
            </w:r>
          </w:p>
        </w:tc>
        <w:tc>
          <w:tcPr>
            <w:tcW w:w="3840" w:type="dxa"/>
            <w:tcBorders>
              <w:top w:val="single" w:sz="24" w:space="0" w:color="000000"/>
            </w:tcBorders>
            <w:shd w:val="clear" w:color="auto" w:fill="D99594"/>
          </w:tcPr>
          <w:p w:rsidR="00A13D5C" w:rsidRPr="00DE394D" w:rsidRDefault="00A13D5C" w:rsidP="00DE394D">
            <w:pPr>
              <w:widowControl w:val="0"/>
              <w:autoSpaceDE w:val="0"/>
              <w:autoSpaceDN w:val="0"/>
              <w:spacing w:before="41" w:after="0" w:line="240" w:lineRule="auto"/>
              <w:ind w:right="1089"/>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B – Rozsah</w:t>
            </w:r>
          </w:p>
        </w:tc>
      </w:tr>
      <w:tr w:rsidR="00A13D5C" w:rsidRPr="00DE394D" w:rsidTr="00DE394D">
        <w:trPr>
          <w:trHeight w:val="522"/>
        </w:trPr>
        <w:tc>
          <w:tcPr>
            <w:tcW w:w="360" w:type="dxa"/>
            <w:tcBorders>
              <w:bottom w:val="single" w:sz="4" w:space="0" w:color="BEBEBE"/>
            </w:tcBorders>
            <w:shd w:val="clear" w:color="auto" w:fill="92CDDC"/>
          </w:tcPr>
          <w:p w:rsidR="00A13D5C" w:rsidRPr="00DE394D" w:rsidRDefault="00A13D5C" w:rsidP="00DE394D">
            <w:pPr>
              <w:widowControl w:val="0"/>
              <w:autoSpaceDE w:val="0"/>
              <w:autoSpaceDN w:val="0"/>
              <w:spacing w:before="4"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before="4"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before="1"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3</w:t>
            </w:r>
          </w:p>
        </w:tc>
        <w:tc>
          <w:tcPr>
            <w:tcW w:w="3924" w:type="dxa"/>
            <w:tcBorders>
              <w:bottom w:val="single" w:sz="4" w:space="0" w:color="BEBEBE"/>
            </w:tcBorders>
          </w:tcPr>
          <w:p w:rsidR="00A13D5C" w:rsidRPr="00DE394D" w:rsidRDefault="00A13D5C" w:rsidP="00DE394D">
            <w:pPr>
              <w:widowControl w:val="0"/>
              <w:numPr>
                <w:ilvl w:val="0"/>
                <w:numId w:val="13"/>
              </w:numPr>
              <w:tabs>
                <w:tab w:val="left" w:pos="201"/>
              </w:tabs>
              <w:autoSpaceDE w:val="0"/>
              <w:autoSpaceDN w:val="0"/>
              <w:spacing w:before="2"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Body zadání jsou rozpracovány vhodně a v odpovídající</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míře podrobnosti.</w:t>
            </w:r>
            <w:r w:rsidRPr="00DE394D">
              <w:rPr>
                <w:rFonts w:ascii="Times New Roman" w:hAnsi="Times New Roman" w:cs="Times New Roman"/>
                <w:position w:val="4"/>
                <w:sz w:val="13"/>
                <w:szCs w:val="13"/>
                <w:lang w:val="en-US"/>
              </w:rPr>
              <w:t>2</w:t>
            </w:r>
          </w:p>
          <w:p w:rsidR="00A13D5C" w:rsidRPr="00DE394D" w:rsidRDefault="00A13D5C" w:rsidP="00DE394D">
            <w:pPr>
              <w:widowControl w:val="0"/>
              <w:numPr>
                <w:ilvl w:val="0"/>
                <w:numId w:val="13"/>
              </w:numPr>
              <w:tabs>
                <w:tab w:val="left" w:pos="201"/>
              </w:tabs>
              <w:autoSpaceDE w:val="0"/>
              <w:autoSpaceDN w:val="0"/>
              <w:spacing w:after="0" w:line="156"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V textu je jasně vysvětlena podstata myšlenky nebo</w:t>
            </w:r>
            <w:r w:rsidRPr="00DE394D">
              <w:rPr>
                <w:rFonts w:ascii="Times New Roman" w:hAnsi="Times New Roman" w:cs="Times New Roman"/>
                <w:spacing w:val="-20"/>
                <w:sz w:val="13"/>
                <w:szCs w:val="13"/>
                <w:lang w:val="en-US"/>
              </w:rPr>
              <w:t xml:space="preserve"> </w:t>
            </w:r>
            <w:r w:rsidRPr="00DE394D">
              <w:rPr>
                <w:rFonts w:ascii="Times New Roman" w:hAnsi="Times New Roman" w:cs="Times New Roman"/>
                <w:sz w:val="13"/>
                <w:szCs w:val="13"/>
                <w:lang w:val="en-US"/>
              </w:rPr>
              <w:t>problému.</w:t>
            </w:r>
          </w:p>
        </w:tc>
        <w:tc>
          <w:tcPr>
            <w:tcW w:w="4056" w:type="dxa"/>
            <w:tcBorders>
              <w:bottom w:val="single" w:sz="4" w:space="0" w:color="BEBEBE"/>
            </w:tcBorders>
          </w:tcPr>
          <w:p w:rsidR="00A13D5C" w:rsidRPr="00DE394D" w:rsidRDefault="00A13D5C" w:rsidP="00DE394D">
            <w:pPr>
              <w:widowControl w:val="0"/>
              <w:numPr>
                <w:ilvl w:val="0"/>
                <w:numId w:val="16"/>
              </w:numPr>
              <w:tabs>
                <w:tab w:val="left" w:pos="204"/>
              </w:tabs>
              <w:autoSpaceDE w:val="0"/>
              <w:autoSpaceDN w:val="0"/>
              <w:spacing w:before="2"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Rozsah PTN je</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široký.</w:t>
            </w:r>
            <w:r w:rsidRPr="00DE394D">
              <w:rPr>
                <w:rFonts w:ascii="Times New Roman" w:hAnsi="Times New Roman" w:cs="Times New Roman"/>
                <w:position w:val="4"/>
                <w:sz w:val="13"/>
                <w:szCs w:val="13"/>
                <w:lang w:val="en-US"/>
              </w:rPr>
              <w:t>3</w:t>
            </w:r>
          </w:p>
          <w:p w:rsidR="00A13D5C" w:rsidRPr="00DE394D" w:rsidRDefault="00A13D5C" w:rsidP="00DE394D">
            <w:pPr>
              <w:widowControl w:val="0"/>
              <w:numPr>
                <w:ilvl w:val="0"/>
                <w:numId w:val="16"/>
              </w:numPr>
              <w:tabs>
                <w:tab w:val="left" w:pos="204"/>
              </w:tabs>
              <w:autoSpaceDE w:val="0"/>
              <w:autoSpaceDN w:val="0"/>
              <w:spacing w:before="2"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Chyby v PTN nebrání porozumění textu.</w:t>
            </w:r>
            <w:r w:rsidRPr="00DE394D">
              <w:rPr>
                <w:rFonts w:ascii="Times New Roman" w:hAnsi="Times New Roman" w:cs="Times New Roman"/>
                <w:position w:val="4"/>
                <w:sz w:val="13"/>
                <w:szCs w:val="13"/>
                <w:lang w:val="en-US"/>
              </w:rPr>
              <w:t>4</w:t>
            </w:r>
          </w:p>
          <w:p w:rsidR="00A13D5C" w:rsidRPr="00DE394D" w:rsidRDefault="00A13D5C" w:rsidP="00DE394D">
            <w:pPr>
              <w:widowControl w:val="0"/>
              <w:numPr>
                <w:ilvl w:val="0"/>
                <w:numId w:val="16"/>
              </w:numPr>
              <w:tabs>
                <w:tab w:val="left" w:pos="204"/>
              </w:tabs>
              <w:autoSpaceDE w:val="0"/>
              <w:autoSpaceDN w:val="0"/>
              <w:spacing w:after="0" w:line="156"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PTN jsou téměř vždy použity správně a</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vhodně.</w:t>
            </w:r>
            <w:r w:rsidRPr="00DE394D">
              <w:rPr>
                <w:rFonts w:ascii="Times New Roman" w:hAnsi="Times New Roman" w:cs="Times New Roman"/>
                <w:position w:val="4"/>
                <w:sz w:val="13"/>
                <w:szCs w:val="13"/>
                <w:lang w:val="en-US"/>
              </w:rPr>
              <w:t>5</w:t>
            </w:r>
          </w:p>
        </w:tc>
        <w:tc>
          <w:tcPr>
            <w:tcW w:w="3271" w:type="dxa"/>
            <w:tcBorders>
              <w:bottom w:val="single" w:sz="4" w:space="0" w:color="BEBEBE"/>
            </w:tcBorders>
          </w:tcPr>
          <w:p w:rsidR="00A13D5C" w:rsidRPr="00DE394D" w:rsidRDefault="00A13D5C" w:rsidP="00DE394D">
            <w:pPr>
              <w:widowControl w:val="0"/>
              <w:numPr>
                <w:ilvl w:val="0"/>
                <w:numId w:val="18"/>
              </w:numPr>
              <w:autoSpaceDE w:val="0"/>
              <w:autoSpaceDN w:val="0"/>
              <w:spacing w:before="4" w:after="0" w:line="240" w:lineRule="auto"/>
              <w:rPr>
                <w:rFonts w:ascii="Times New Roman" w:hAnsi="Times New Roman" w:cs="Times New Roman"/>
                <w:b/>
                <w:sz w:val="13"/>
                <w:szCs w:val="13"/>
                <w:lang w:val="en-US"/>
              </w:rPr>
            </w:pPr>
            <w:r w:rsidRPr="00DE394D">
              <w:rPr>
                <w:rFonts w:ascii="Times New Roman" w:hAnsi="Times New Roman" w:cs="Times New Roman"/>
                <w:sz w:val="13"/>
                <w:szCs w:val="13"/>
                <w:lang w:val="en-US"/>
              </w:rPr>
              <w:t>Slovní zásoba je</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široká.</w:t>
            </w:r>
            <w:r w:rsidRPr="00DE394D">
              <w:rPr>
                <w:rFonts w:ascii="Times New Roman" w:hAnsi="Times New Roman" w:cs="Times New Roman"/>
                <w:position w:val="4"/>
                <w:sz w:val="13"/>
                <w:szCs w:val="13"/>
                <w:lang w:val="en-US"/>
              </w:rPr>
              <w:t>3</w:t>
            </w:r>
          </w:p>
        </w:tc>
        <w:tc>
          <w:tcPr>
            <w:tcW w:w="3840" w:type="dxa"/>
            <w:tcBorders>
              <w:bottom w:val="single" w:sz="4" w:space="0" w:color="BEBEBE"/>
            </w:tcBorders>
          </w:tcPr>
          <w:p w:rsidR="00A13D5C" w:rsidRPr="00DE394D" w:rsidRDefault="00A13D5C" w:rsidP="00DE394D">
            <w:pPr>
              <w:widowControl w:val="0"/>
              <w:numPr>
                <w:ilvl w:val="0"/>
                <w:numId w:val="19"/>
              </w:numPr>
              <w:autoSpaceDE w:val="0"/>
              <w:autoSpaceDN w:val="0"/>
              <w:spacing w:before="4" w:after="0" w:line="240" w:lineRule="auto"/>
              <w:rPr>
                <w:rFonts w:ascii="Times New Roman" w:hAnsi="Times New Roman" w:cs="Times New Roman"/>
                <w:b/>
                <w:sz w:val="13"/>
                <w:szCs w:val="13"/>
                <w:lang w:val="en-US"/>
              </w:rPr>
            </w:pPr>
            <w:r w:rsidRPr="00DE394D">
              <w:rPr>
                <w:rFonts w:ascii="Times New Roman" w:hAnsi="Times New Roman" w:cs="Times New Roman"/>
                <w:sz w:val="13"/>
                <w:szCs w:val="13"/>
                <w:lang w:val="en-US"/>
              </w:rPr>
              <w:t>Rozsah mluvnických prostředků je</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široký.</w:t>
            </w:r>
            <w:r w:rsidRPr="00DE394D">
              <w:rPr>
                <w:rFonts w:ascii="Times New Roman" w:hAnsi="Times New Roman" w:cs="Times New Roman"/>
                <w:position w:val="4"/>
                <w:sz w:val="13"/>
                <w:szCs w:val="13"/>
                <w:lang w:val="en-US"/>
              </w:rPr>
              <w:t>3</w:t>
            </w:r>
          </w:p>
        </w:tc>
      </w:tr>
      <w:tr w:rsidR="00A13D5C" w:rsidRPr="00DE394D" w:rsidTr="00DE394D">
        <w:trPr>
          <w:trHeight w:val="1024"/>
        </w:trPr>
        <w:tc>
          <w:tcPr>
            <w:tcW w:w="360" w:type="dxa"/>
            <w:tcBorders>
              <w:top w:val="single" w:sz="4" w:space="0" w:color="BEBEBE"/>
              <w:bottom w:val="single" w:sz="4" w:space="0" w:color="BEBEBE"/>
            </w:tcBorders>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before="11"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2</w:t>
            </w:r>
          </w:p>
        </w:tc>
        <w:tc>
          <w:tcPr>
            <w:tcW w:w="3924" w:type="dxa"/>
            <w:tcBorders>
              <w:top w:val="single" w:sz="4" w:space="0" w:color="BEBEBE"/>
              <w:bottom w:val="single" w:sz="4" w:space="0" w:color="BEBEBE"/>
            </w:tcBorders>
          </w:tcPr>
          <w:p w:rsidR="00A13D5C" w:rsidRPr="00DE394D" w:rsidRDefault="00A13D5C" w:rsidP="00DE394D">
            <w:pPr>
              <w:widowControl w:val="0"/>
              <w:numPr>
                <w:ilvl w:val="0"/>
                <w:numId w:val="13"/>
              </w:numPr>
              <w:tabs>
                <w:tab w:val="left" w:pos="201"/>
              </w:tabs>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Body zadání jsou většinou rozpracovány</w:t>
            </w:r>
            <w:r w:rsidRPr="00DE394D">
              <w:rPr>
                <w:rFonts w:ascii="Times New Roman" w:hAnsi="Times New Roman" w:cs="Times New Roman"/>
                <w:spacing w:val="-7"/>
                <w:sz w:val="13"/>
                <w:szCs w:val="13"/>
                <w:lang w:val="en-US"/>
              </w:rPr>
              <w:t xml:space="preserve"> </w:t>
            </w:r>
            <w:r w:rsidRPr="00DE394D">
              <w:rPr>
                <w:rFonts w:ascii="Times New Roman" w:hAnsi="Times New Roman" w:cs="Times New Roman"/>
                <w:sz w:val="13"/>
                <w:szCs w:val="13"/>
                <w:lang w:val="en-US"/>
              </w:rPr>
              <w:t>vhodně</w:t>
            </w:r>
          </w:p>
          <w:p w:rsidR="00A13D5C" w:rsidRPr="00DE394D" w:rsidRDefault="00A13D5C" w:rsidP="00DE394D">
            <w:pPr>
              <w:widowControl w:val="0"/>
              <w:autoSpaceDE w:val="0"/>
              <w:autoSpaceDN w:val="0"/>
              <w:spacing w:after="0" w:line="171" w:lineRule="exact"/>
              <w:ind w:left="720"/>
              <w:rPr>
                <w:rFonts w:ascii="Times New Roman" w:hAnsi="Times New Roman" w:cs="Times New Roman"/>
                <w:sz w:val="13"/>
                <w:szCs w:val="13"/>
                <w:lang w:val="en-US"/>
              </w:rPr>
            </w:pPr>
            <w:r w:rsidRPr="00DE394D">
              <w:rPr>
                <w:rFonts w:ascii="Times New Roman" w:hAnsi="Times New Roman" w:cs="Times New Roman"/>
                <w:sz w:val="13"/>
                <w:szCs w:val="13"/>
                <w:lang w:val="en-US"/>
              </w:rPr>
              <w:t>a v odpovídající míře podrobnosti.</w:t>
            </w:r>
            <w:r w:rsidRPr="00DE394D">
              <w:rPr>
                <w:rFonts w:ascii="Times New Roman" w:hAnsi="Times New Roman" w:cs="Times New Roman"/>
                <w:position w:val="4"/>
                <w:sz w:val="13"/>
                <w:szCs w:val="13"/>
                <w:lang w:val="en-US"/>
              </w:rPr>
              <w:t>2</w:t>
            </w:r>
          </w:p>
          <w:p w:rsidR="00A13D5C" w:rsidRPr="00DE394D" w:rsidRDefault="00A13D5C" w:rsidP="00DE394D">
            <w:pPr>
              <w:widowControl w:val="0"/>
              <w:numPr>
                <w:ilvl w:val="0"/>
                <w:numId w:val="13"/>
              </w:numPr>
              <w:tabs>
                <w:tab w:val="left" w:pos="201"/>
              </w:tabs>
              <w:autoSpaceDE w:val="0"/>
              <w:autoSpaceDN w:val="0"/>
              <w:spacing w:before="2" w:after="0" w:line="240" w:lineRule="auto"/>
              <w:ind w:right="234"/>
              <w:rPr>
                <w:rFonts w:ascii="Times New Roman" w:hAnsi="Times New Roman" w:cs="Times New Roman"/>
                <w:sz w:val="13"/>
                <w:szCs w:val="13"/>
                <w:lang w:val="en-US"/>
              </w:rPr>
            </w:pPr>
            <w:r w:rsidRPr="00DE394D">
              <w:rPr>
                <w:rFonts w:ascii="Times New Roman" w:hAnsi="Times New Roman" w:cs="Times New Roman"/>
                <w:sz w:val="13"/>
                <w:szCs w:val="13"/>
                <w:lang w:val="en-US"/>
              </w:rPr>
              <w:t>V</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je</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většinou</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jasně</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vysvětlena</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podstata</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myšlenky</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nebo problému.</w:t>
            </w:r>
          </w:p>
          <w:p w:rsidR="00A13D5C" w:rsidRPr="00DE394D" w:rsidRDefault="00A13D5C" w:rsidP="00DE394D">
            <w:pPr>
              <w:widowControl w:val="0"/>
              <w:numPr>
                <w:ilvl w:val="0"/>
                <w:numId w:val="13"/>
              </w:numPr>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ojediněle obsahuje nadbytečné/irelevantní informace a myšlenky.</w:t>
            </w:r>
          </w:p>
        </w:tc>
        <w:tc>
          <w:tcPr>
            <w:tcW w:w="4056" w:type="dxa"/>
            <w:tcBorders>
              <w:top w:val="single" w:sz="4" w:space="0" w:color="BEBEBE"/>
              <w:bottom w:val="single" w:sz="4" w:space="0" w:color="BEBEBE"/>
            </w:tcBorders>
          </w:tcPr>
          <w:p w:rsidR="00A13D5C" w:rsidRPr="00DE394D" w:rsidRDefault="00A13D5C" w:rsidP="00DE394D">
            <w:pPr>
              <w:widowControl w:val="0"/>
              <w:numPr>
                <w:ilvl w:val="0"/>
                <w:numId w:val="13"/>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Rozsah PTN je většinou</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široký.</w:t>
            </w:r>
            <w:r w:rsidRPr="00DE394D">
              <w:rPr>
                <w:rFonts w:ascii="Times New Roman" w:hAnsi="Times New Roman" w:cs="Times New Roman"/>
                <w:position w:val="4"/>
                <w:sz w:val="13"/>
                <w:szCs w:val="13"/>
                <w:lang w:val="en-US"/>
              </w:rPr>
              <w:t>3</w:t>
            </w:r>
          </w:p>
          <w:p w:rsidR="00A13D5C" w:rsidRPr="00DE394D" w:rsidRDefault="00A13D5C" w:rsidP="00DE394D">
            <w:pPr>
              <w:widowControl w:val="0"/>
              <w:numPr>
                <w:ilvl w:val="0"/>
                <w:numId w:val="16"/>
              </w:numPr>
              <w:tabs>
                <w:tab w:val="left" w:pos="192"/>
              </w:tabs>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Chyby v PTN většinou nebrání porozumění textu / části</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rsidR="00A13D5C" w:rsidRPr="00DE394D" w:rsidRDefault="00A13D5C" w:rsidP="00DE394D">
            <w:pPr>
              <w:widowControl w:val="0"/>
              <w:numPr>
                <w:ilvl w:val="0"/>
                <w:numId w:val="16"/>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PTN jsou většinou použity správně a</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vhodně.</w:t>
            </w:r>
            <w:r w:rsidRPr="00DE394D">
              <w:rPr>
                <w:rFonts w:ascii="Times New Roman" w:hAnsi="Times New Roman" w:cs="Times New Roman"/>
                <w:position w:val="4"/>
                <w:sz w:val="13"/>
                <w:szCs w:val="13"/>
                <w:lang w:val="en-US"/>
              </w:rPr>
              <w:t>5</w:t>
            </w:r>
          </w:p>
        </w:tc>
        <w:tc>
          <w:tcPr>
            <w:tcW w:w="3271" w:type="dxa"/>
            <w:tcBorders>
              <w:top w:val="single" w:sz="4" w:space="0" w:color="BEBEBE"/>
              <w:bottom w:val="single" w:sz="4" w:space="0" w:color="BEBEBE"/>
            </w:tcBorders>
          </w:tcPr>
          <w:p w:rsidR="00A13D5C" w:rsidRPr="00DE394D" w:rsidRDefault="00A13D5C" w:rsidP="00DE394D">
            <w:pPr>
              <w:widowControl w:val="0"/>
              <w:numPr>
                <w:ilvl w:val="0"/>
                <w:numId w:val="18"/>
              </w:numPr>
              <w:autoSpaceDE w:val="0"/>
              <w:autoSpaceDN w:val="0"/>
              <w:spacing w:after="0" w:line="240" w:lineRule="auto"/>
              <w:rPr>
                <w:rFonts w:ascii="Times New Roman" w:hAnsi="Times New Roman" w:cs="Times New Roman"/>
                <w:b/>
                <w:sz w:val="13"/>
                <w:szCs w:val="13"/>
                <w:lang w:val="en-US"/>
              </w:rPr>
            </w:pPr>
            <w:r w:rsidRPr="00DE394D">
              <w:rPr>
                <w:rFonts w:ascii="Times New Roman" w:hAnsi="Times New Roman" w:cs="Times New Roman"/>
                <w:sz w:val="13"/>
                <w:szCs w:val="13"/>
                <w:lang w:val="en-US"/>
              </w:rPr>
              <w:t>Slovní zásoba je většinou</w:t>
            </w:r>
            <w:r w:rsidRPr="00DE394D">
              <w:rPr>
                <w:rFonts w:ascii="Times New Roman" w:hAnsi="Times New Roman" w:cs="Times New Roman"/>
                <w:spacing w:val="-6"/>
                <w:sz w:val="13"/>
                <w:szCs w:val="13"/>
                <w:lang w:val="en-US"/>
              </w:rPr>
              <w:t xml:space="preserve"> </w:t>
            </w:r>
            <w:r w:rsidRPr="00DE394D">
              <w:rPr>
                <w:rFonts w:ascii="Times New Roman" w:hAnsi="Times New Roman" w:cs="Times New Roman"/>
                <w:sz w:val="13"/>
                <w:szCs w:val="13"/>
                <w:lang w:val="en-US"/>
              </w:rPr>
              <w:t>široká.</w:t>
            </w:r>
            <w:r w:rsidRPr="00DE394D">
              <w:rPr>
                <w:rFonts w:ascii="Times New Roman" w:hAnsi="Times New Roman" w:cs="Times New Roman"/>
                <w:position w:val="4"/>
                <w:sz w:val="13"/>
                <w:szCs w:val="13"/>
                <w:lang w:val="en-US"/>
              </w:rPr>
              <w:t>3</w:t>
            </w:r>
          </w:p>
        </w:tc>
        <w:tc>
          <w:tcPr>
            <w:tcW w:w="3840" w:type="dxa"/>
            <w:tcBorders>
              <w:top w:val="single" w:sz="4" w:space="0" w:color="BEBEBE"/>
              <w:bottom w:val="single" w:sz="4" w:space="0" w:color="BEBEBE"/>
            </w:tcBorders>
          </w:tcPr>
          <w:p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b/>
                <w:sz w:val="13"/>
                <w:szCs w:val="13"/>
                <w:lang w:val="en-US"/>
              </w:rPr>
            </w:pPr>
            <w:r w:rsidRPr="00DE394D">
              <w:rPr>
                <w:rFonts w:ascii="Times New Roman" w:hAnsi="Times New Roman" w:cs="Times New Roman"/>
                <w:sz w:val="13"/>
                <w:szCs w:val="13"/>
                <w:lang w:val="en-US"/>
              </w:rPr>
              <w:t>Rozsah mluvnických prostředků je</w:t>
            </w:r>
            <w:r w:rsidRPr="00DE394D">
              <w:rPr>
                <w:rFonts w:ascii="Times New Roman" w:hAnsi="Times New Roman" w:cs="Times New Roman"/>
                <w:spacing w:val="-18"/>
                <w:sz w:val="13"/>
                <w:szCs w:val="13"/>
                <w:lang w:val="en-US"/>
              </w:rPr>
              <w:t xml:space="preserve"> </w:t>
            </w:r>
            <w:r w:rsidRPr="00DE394D">
              <w:rPr>
                <w:rFonts w:ascii="Times New Roman" w:hAnsi="Times New Roman" w:cs="Times New Roman"/>
                <w:sz w:val="13"/>
                <w:szCs w:val="13"/>
                <w:lang w:val="en-US"/>
              </w:rPr>
              <w:t>většinou široký.</w:t>
            </w:r>
            <w:r w:rsidRPr="00DE394D">
              <w:rPr>
                <w:rFonts w:ascii="Times New Roman" w:hAnsi="Times New Roman" w:cs="Times New Roman"/>
                <w:position w:val="4"/>
                <w:sz w:val="13"/>
                <w:szCs w:val="13"/>
                <w:lang w:val="en-US"/>
              </w:rPr>
              <w:t>3</w:t>
            </w:r>
          </w:p>
        </w:tc>
      </w:tr>
      <w:tr w:rsidR="00A13D5C" w:rsidRPr="00DE394D" w:rsidTr="00DE394D">
        <w:trPr>
          <w:trHeight w:val="1026"/>
        </w:trPr>
        <w:tc>
          <w:tcPr>
            <w:tcW w:w="360" w:type="dxa"/>
            <w:tcBorders>
              <w:top w:val="single" w:sz="4" w:space="0" w:color="BEBEBE"/>
              <w:bottom w:val="single" w:sz="4" w:space="0" w:color="BEBEBE"/>
            </w:tcBorders>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before="1"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1</w:t>
            </w:r>
          </w:p>
        </w:tc>
        <w:tc>
          <w:tcPr>
            <w:tcW w:w="3924" w:type="dxa"/>
            <w:tcBorders>
              <w:top w:val="single" w:sz="4" w:space="0" w:color="BEBEBE"/>
              <w:bottom w:val="single" w:sz="4" w:space="0" w:color="BEBEBE"/>
            </w:tcBorders>
          </w:tcPr>
          <w:p w:rsidR="00A13D5C" w:rsidRPr="00DE394D" w:rsidRDefault="00A13D5C" w:rsidP="00DE394D">
            <w:pPr>
              <w:widowControl w:val="0"/>
              <w:numPr>
                <w:ilvl w:val="0"/>
                <w:numId w:val="13"/>
              </w:numPr>
              <w:tabs>
                <w:tab w:val="left" w:pos="201"/>
              </w:tabs>
              <w:autoSpaceDE w:val="0"/>
              <w:autoSpaceDN w:val="0"/>
              <w:spacing w:before="1"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Body zadání jsou ojediněle rozpracovány</w:t>
            </w:r>
            <w:r w:rsidRPr="00DE394D">
              <w:rPr>
                <w:rFonts w:ascii="Times New Roman" w:hAnsi="Times New Roman" w:cs="Times New Roman"/>
                <w:spacing w:val="-8"/>
                <w:sz w:val="13"/>
                <w:szCs w:val="13"/>
                <w:lang w:val="en-US"/>
              </w:rPr>
              <w:t xml:space="preserve"> </w:t>
            </w:r>
            <w:r w:rsidRPr="00DE394D">
              <w:rPr>
                <w:rFonts w:ascii="Times New Roman" w:hAnsi="Times New Roman" w:cs="Times New Roman"/>
                <w:sz w:val="13"/>
                <w:szCs w:val="13"/>
                <w:lang w:val="en-US"/>
              </w:rPr>
              <w:t>vhodně a v odpovídající míře podrobnosti.</w:t>
            </w:r>
            <w:r w:rsidRPr="00DE394D">
              <w:rPr>
                <w:rFonts w:ascii="Times New Roman" w:hAnsi="Times New Roman" w:cs="Times New Roman"/>
                <w:position w:val="4"/>
                <w:sz w:val="13"/>
                <w:szCs w:val="13"/>
                <w:lang w:val="en-US"/>
              </w:rPr>
              <w:t>2</w:t>
            </w:r>
          </w:p>
          <w:p w:rsidR="00A13D5C" w:rsidRPr="00DE394D" w:rsidRDefault="00A13D5C" w:rsidP="00DE394D">
            <w:pPr>
              <w:widowControl w:val="0"/>
              <w:numPr>
                <w:ilvl w:val="0"/>
                <w:numId w:val="13"/>
              </w:numPr>
              <w:tabs>
                <w:tab w:val="left" w:pos="201"/>
              </w:tabs>
              <w:autoSpaceDE w:val="0"/>
              <w:autoSpaceDN w:val="0"/>
              <w:spacing w:after="0" w:line="240" w:lineRule="auto"/>
              <w:ind w:right="170"/>
              <w:rPr>
                <w:rFonts w:ascii="Times New Roman" w:hAnsi="Times New Roman" w:cs="Times New Roman"/>
                <w:sz w:val="13"/>
                <w:szCs w:val="13"/>
                <w:lang w:val="en-US"/>
              </w:rPr>
            </w:pPr>
            <w:r w:rsidRPr="00DE394D">
              <w:rPr>
                <w:rFonts w:ascii="Times New Roman" w:hAnsi="Times New Roman" w:cs="Times New Roman"/>
                <w:sz w:val="13"/>
                <w:szCs w:val="13"/>
                <w:lang w:val="en-US"/>
              </w:rPr>
              <w:t>V</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není</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ve</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větší</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míře</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jasně</w:t>
            </w:r>
            <w:r w:rsidRPr="00DE394D">
              <w:rPr>
                <w:rFonts w:ascii="Times New Roman" w:hAnsi="Times New Roman" w:cs="Times New Roman"/>
                <w:spacing w:val="-1"/>
                <w:sz w:val="13"/>
                <w:szCs w:val="13"/>
                <w:lang w:val="en-US"/>
              </w:rPr>
              <w:t xml:space="preserve"> </w:t>
            </w:r>
            <w:r w:rsidRPr="00DE394D">
              <w:rPr>
                <w:rFonts w:ascii="Times New Roman" w:hAnsi="Times New Roman" w:cs="Times New Roman"/>
                <w:sz w:val="13"/>
                <w:szCs w:val="13"/>
                <w:lang w:val="en-US"/>
              </w:rPr>
              <w:t>vysvětlena</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podstata</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myšlenky nebo</w:t>
            </w:r>
            <w:r w:rsidRPr="00DE394D">
              <w:rPr>
                <w:rFonts w:ascii="Times New Roman" w:hAnsi="Times New Roman" w:cs="Times New Roman"/>
                <w:spacing w:val="-1"/>
                <w:sz w:val="13"/>
                <w:szCs w:val="13"/>
                <w:lang w:val="en-US"/>
              </w:rPr>
              <w:t xml:space="preserve"> </w:t>
            </w:r>
            <w:r w:rsidRPr="00DE394D">
              <w:rPr>
                <w:rFonts w:ascii="Times New Roman" w:hAnsi="Times New Roman" w:cs="Times New Roman"/>
                <w:sz w:val="13"/>
                <w:szCs w:val="13"/>
                <w:lang w:val="en-US"/>
              </w:rPr>
              <w:t>problému.</w:t>
            </w:r>
          </w:p>
          <w:p w:rsidR="00A13D5C" w:rsidRPr="00DE394D" w:rsidRDefault="00A13D5C" w:rsidP="00DE394D">
            <w:pPr>
              <w:widowControl w:val="0"/>
              <w:numPr>
                <w:ilvl w:val="0"/>
                <w:numId w:val="13"/>
              </w:numPr>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ve větší míře obsahuje nadbytečné/irelevantní informace a myšlenky.</w:t>
            </w:r>
          </w:p>
        </w:tc>
        <w:tc>
          <w:tcPr>
            <w:tcW w:w="4056" w:type="dxa"/>
            <w:tcBorders>
              <w:top w:val="single" w:sz="4" w:space="0" w:color="BEBEBE"/>
              <w:bottom w:val="single" w:sz="4" w:space="0" w:color="BEBEBE"/>
            </w:tcBorders>
          </w:tcPr>
          <w:p w:rsidR="00A13D5C" w:rsidRPr="00DE394D" w:rsidRDefault="00A13D5C" w:rsidP="00DE394D">
            <w:pPr>
              <w:widowControl w:val="0"/>
              <w:numPr>
                <w:ilvl w:val="0"/>
                <w:numId w:val="13"/>
              </w:numPr>
              <w:tabs>
                <w:tab w:val="left" w:pos="204"/>
              </w:tabs>
              <w:autoSpaceDE w:val="0"/>
              <w:autoSpaceDN w:val="0"/>
              <w:spacing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Rozsah PTN je ve větší míře</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omezený.</w:t>
            </w:r>
            <w:r w:rsidRPr="00DE394D">
              <w:rPr>
                <w:rFonts w:ascii="Times New Roman" w:hAnsi="Times New Roman" w:cs="Times New Roman"/>
                <w:position w:val="4"/>
                <w:sz w:val="13"/>
                <w:szCs w:val="13"/>
                <w:lang w:val="en-US"/>
              </w:rPr>
              <w:t>3</w:t>
            </w:r>
          </w:p>
          <w:p w:rsidR="00A13D5C" w:rsidRPr="00DE394D" w:rsidRDefault="00A13D5C" w:rsidP="00DE394D">
            <w:pPr>
              <w:widowControl w:val="0"/>
              <w:numPr>
                <w:ilvl w:val="0"/>
                <w:numId w:val="16"/>
              </w:numPr>
              <w:tabs>
                <w:tab w:val="left" w:pos="204"/>
              </w:tabs>
              <w:autoSpaceDE w:val="0"/>
              <w:autoSpaceDN w:val="0"/>
              <w:spacing w:before="2"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Chyby v PTN ve větší míře brání porozumění textu / části</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rsidR="00A13D5C" w:rsidRPr="00DE394D" w:rsidRDefault="00A13D5C" w:rsidP="00DE394D">
            <w:pPr>
              <w:widowControl w:val="0"/>
              <w:numPr>
                <w:ilvl w:val="0"/>
                <w:numId w:val="16"/>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PTN nejsou ve větší míře použity správně a</w:t>
            </w:r>
            <w:r w:rsidRPr="00DE394D">
              <w:rPr>
                <w:rFonts w:ascii="Times New Roman" w:hAnsi="Times New Roman" w:cs="Times New Roman"/>
                <w:spacing w:val="-7"/>
                <w:sz w:val="13"/>
                <w:szCs w:val="13"/>
                <w:lang w:val="en-US"/>
              </w:rPr>
              <w:t xml:space="preserve"> </w:t>
            </w:r>
            <w:r w:rsidRPr="00DE394D">
              <w:rPr>
                <w:rFonts w:ascii="Times New Roman" w:hAnsi="Times New Roman" w:cs="Times New Roman"/>
                <w:sz w:val="13"/>
                <w:szCs w:val="13"/>
                <w:lang w:val="en-US"/>
              </w:rPr>
              <w:t>vhodně.</w:t>
            </w:r>
            <w:r w:rsidRPr="00DE394D">
              <w:rPr>
                <w:rFonts w:ascii="Times New Roman" w:hAnsi="Times New Roman" w:cs="Times New Roman"/>
                <w:position w:val="4"/>
                <w:sz w:val="13"/>
                <w:szCs w:val="13"/>
                <w:lang w:val="en-US"/>
              </w:rPr>
              <w:t>5</w:t>
            </w:r>
          </w:p>
        </w:tc>
        <w:tc>
          <w:tcPr>
            <w:tcW w:w="3271" w:type="dxa"/>
            <w:tcBorders>
              <w:top w:val="single" w:sz="4" w:space="0" w:color="BEBEBE"/>
              <w:bottom w:val="single" w:sz="4" w:space="0" w:color="BEBEBE"/>
            </w:tcBorders>
          </w:tcPr>
          <w:p w:rsidR="00A13D5C" w:rsidRPr="00DE394D" w:rsidRDefault="00A13D5C" w:rsidP="00DE394D">
            <w:pPr>
              <w:widowControl w:val="0"/>
              <w:numPr>
                <w:ilvl w:val="0"/>
                <w:numId w:val="18"/>
              </w:numPr>
              <w:autoSpaceDE w:val="0"/>
              <w:autoSpaceDN w:val="0"/>
              <w:spacing w:after="0" w:line="240" w:lineRule="auto"/>
              <w:rPr>
                <w:rFonts w:ascii="Times New Roman" w:hAnsi="Times New Roman" w:cs="Times New Roman"/>
                <w:b/>
                <w:sz w:val="13"/>
                <w:szCs w:val="13"/>
                <w:lang w:val="en-US"/>
              </w:rPr>
            </w:pPr>
            <w:r w:rsidRPr="00DE394D">
              <w:rPr>
                <w:rFonts w:ascii="Times New Roman" w:hAnsi="Times New Roman" w:cs="Times New Roman"/>
                <w:sz w:val="13"/>
                <w:szCs w:val="13"/>
                <w:lang w:val="en-US"/>
              </w:rPr>
              <w:t>Slovní zásoba je ve větší míře</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omezená.</w:t>
            </w:r>
            <w:r w:rsidRPr="00DE394D">
              <w:rPr>
                <w:rFonts w:ascii="Times New Roman" w:hAnsi="Times New Roman" w:cs="Times New Roman"/>
                <w:position w:val="4"/>
                <w:sz w:val="13"/>
                <w:szCs w:val="13"/>
                <w:lang w:val="en-US"/>
              </w:rPr>
              <w:t>3</w:t>
            </w:r>
          </w:p>
        </w:tc>
        <w:tc>
          <w:tcPr>
            <w:tcW w:w="3840" w:type="dxa"/>
            <w:tcBorders>
              <w:top w:val="single" w:sz="4" w:space="0" w:color="BEBEBE"/>
              <w:bottom w:val="single" w:sz="4" w:space="0" w:color="BEBEBE"/>
            </w:tcBorders>
          </w:tcPr>
          <w:p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b/>
                <w:sz w:val="13"/>
                <w:szCs w:val="13"/>
                <w:lang w:val="en-US"/>
              </w:rPr>
            </w:pPr>
            <w:r w:rsidRPr="00DE394D">
              <w:rPr>
                <w:rFonts w:ascii="Times New Roman" w:hAnsi="Times New Roman" w:cs="Times New Roman"/>
                <w:sz w:val="13"/>
                <w:szCs w:val="13"/>
                <w:lang w:val="en-US"/>
              </w:rPr>
              <w:t>Rozsah mluvnických prostředků je ve větší</w:t>
            </w:r>
            <w:r w:rsidRPr="00DE394D">
              <w:rPr>
                <w:rFonts w:ascii="Times New Roman" w:hAnsi="Times New Roman" w:cs="Times New Roman"/>
                <w:spacing w:val="-23"/>
                <w:sz w:val="13"/>
                <w:szCs w:val="13"/>
                <w:lang w:val="en-US"/>
              </w:rPr>
              <w:t xml:space="preserve"> </w:t>
            </w:r>
            <w:r w:rsidRPr="00DE394D">
              <w:rPr>
                <w:rFonts w:ascii="Times New Roman" w:hAnsi="Times New Roman" w:cs="Times New Roman"/>
                <w:sz w:val="13"/>
                <w:szCs w:val="13"/>
                <w:lang w:val="en-US"/>
              </w:rPr>
              <w:t>míře omezený.</w:t>
            </w:r>
            <w:r w:rsidRPr="00DE394D">
              <w:rPr>
                <w:rFonts w:ascii="Times New Roman" w:hAnsi="Times New Roman" w:cs="Times New Roman"/>
                <w:position w:val="4"/>
                <w:sz w:val="13"/>
                <w:szCs w:val="13"/>
                <w:lang w:val="en-US"/>
              </w:rPr>
              <w:t>3</w:t>
            </w:r>
          </w:p>
        </w:tc>
      </w:tr>
      <w:tr w:rsidR="00A13D5C" w:rsidRPr="00DE394D" w:rsidTr="00DE394D">
        <w:trPr>
          <w:trHeight w:val="512"/>
        </w:trPr>
        <w:tc>
          <w:tcPr>
            <w:tcW w:w="360" w:type="dxa"/>
            <w:tcBorders>
              <w:top w:val="single" w:sz="4" w:space="0" w:color="BEBEBE"/>
            </w:tcBorders>
            <w:shd w:val="clear" w:color="auto" w:fill="92CDDC"/>
          </w:tcPr>
          <w:p w:rsidR="00A13D5C" w:rsidRPr="00DE394D" w:rsidRDefault="00A13D5C" w:rsidP="00DE394D">
            <w:pPr>
              <w:widowControl w:val="0"/>
              <w:autoSpaceDE w:val="0"/>
              <w:autoSpaceDN w:val="0"/>
              <w:spacing w:before="10" w:after="0" w:line="240" w:lineRule="auto"/>
              <w:rPr>
                <w:rFonts w:ascii="Times New Roman" w:hAnsi="Times New Roman" w:cs="Times New Roman"/>
                <w:b/>
                <w:sz w:val="13"/>
                <w:szCs w:val="13"/>
                <w:lang w:val="en-US"/>
              </w:rPr>
            </w:pPr>
          </w:p>
          <w:p w:rsidR="00A13D5C" w:rsidRPr="00DE394D" w:rsidRDefault="00A13D5C" w:rsidP="00DE394D">
            <w:pPr>
              <w:widowControl w:val="0"/>
              <w:autoSpaceDE w:val="0"/>
              <w:autoSpaceDN w:val="0"/>
              <w:spacing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0</w:t>
            </w:r>
          </w:p>
        </w:tc>
        <w:tc>
          <w:tcPr>
            <w:tcW w:w="3924" w:type="dxa"/>
            <w:tcBorders>
              <w:top w:val="single" w:sz="4" w:space="0" w:color="BEBEBE"/>
            </w:tcBorders>
          </w:tcPr>
          <w:p w:rsidR="00A13D5C" w:rsidRPr="00DE394D" w:rsidRDefault="00A13D5C" w:rsidP="00DE394D">
            <w:pPr>
              <w:widowControl w:val="0"/>
              <w:numPr>
                <w:ilvl w:val="0"/>
                <w:numId w:val="14"/>
              </w:numPr>
              <w:tabs>
                <w:tab w:val="left" w:pos="201"/>
              </w:tabs>
              <w:autoSpaceDE w:val="0"/>
              <w:autoSpaceDN w:val="0"/>
              <w:spacing w:after="0" w:line="240" w:lineRule="auto"/>
              <w:ind w:left="714" w:right="431" w:hanging="357"/>
              <w:rPr>
                <w:rFonts w:ascii="Times New Roman" w:hAnsi="Times New Roman" w:cs="Times New Roman"/>
                <w:sz w:val="13"/>
                <w:szCs w:val="13"/>
                <w:lang w:val="en-US"/>
              </w:rPr>
            </w:pPr>
            <w:r w:rsidRPr="00DE394D">
              <w:rPr>
                <w:rFonts w:ascii="Times New Roman" w:hAnsi="Times New Roman" w:cs="Times New Roman"/>
                <w:i/>
                <w:sz w:val="13"/>
                <w:szCs w:val="13"/>
                <w:lang w:val="en-US"/>
              </w:rPr>
              <w:t>Body zadání nejsou rozpracovány vhodně a v</w:t>
            </w:r>
            <w:r w:rsidRPr="00DE394D">
              <w:rPr>
                <w:rFonts w:ascii="Times New Roman" w:hAnsi="Times New Roman" w:cs="Times New Roman"/>
                <w:i/>
                <w:spacing w:val="-20"/>
                <w:sz w:val="13"/>
                <w:szCs w:val="13"/>
                <w:lang w:val="en-US"/>
              </w:rPr>
              <w:t xml:space="preserve"> </w:t>
            </w:r>
            <w:r w:rsidRPr="00DE394D">
              <w:rPr>
                <w:rFonts w:ascii="Times New Roman" w:hAnsi="Times New Roman" w:cs="Times New Roman"/>
                <w:i/>
                <w:sz w:val="13"/>
                <w:szCs w:val="13"/>
                <w:lang w:val="en-US"/>
              </w:rPr>
              <w:t>odpovídající míře</w:t>
            </w:r>
            <w:r w:rsidRPr="00DE394D">
              <w:rPr>
                <w:rFonts w:ascii="Times New Roman" w:hAnsi="Times New Roman" w:cs="Times New Roman"/>
                <w:i/>
                <w:spacing w:val="-1"/>
                <w:sz w:val="13"/>
                <w:szCs w:val="13"/>
                <w:lang w:val="en-US"/>
              </w:rPr>
              <w:t xml:space="preserve"> </w:t>
            </w:r>
            <w:r w:rsidRPr="00DE394D">
              <w:rPr>
                <w:rFonts w:ascii="Times New Roman" w:hAnsi="Times New Roman" w:cs="Times New Roman"/>
                <w:i/>
                <w:sz w:val="13"/>
                <w:szCs w:val="13"/>
                <w:lang w:val="en-US"/>
              </w:rPr>
              <w:t>podrobnosti</w:t>
            </w:r>
            <w:r w:rsidRPr="00DE394D">
              <w:rPr>
                <w:rFonts w:ascii="Times New Roman" w:hAnsi="Times New Roman" w:cs="Times New Roman"/>
                <w:sz w:val="13"/>
                <w:szCs w:val="13"/>
                <w:lang w:val="en-US"/>
              </w:rPr>
              <w:t>.</w:t>
            </w:r>
            <w:r w:rsidRPr="00DE394D">
              <w:rPr>
                <w:rFonts w:ascii="Times New Roman" w:hAnsi="Times New Roman" w:cs="Times New Roman"/>
                <w:position w:val="4"/>
                <w:sz w:val="13"/>
                <w:szCs w:val="13"/>
                <w:lang w:val="en-US"/>
              </w:rPr>
              <w:t>2</w:t>
            </w:r>
          </w:p>
        </w:tc>
        <w:tc>
          <w:tcPr>
            <w:tcW w:w="4056" w:type="dxa"/>
            <w:tcBorders>
              <w:top w:val="single" w:sz="4" w:space="0" w:color="BEBEBE"/>
            </w:tcBorders>
          </w:tcPr>
          <w:p w:rsidR="00A13D5C" w:rsidRPr="00DE394D" w:rsidRDefault="00A13D5C" w:rsidP="00DE394D">
            <w:pPr>
              <w:widowControl w:val="0"/>
              <w:numPr>
                <w:ilvl w:val="0"/>
                <w:numId w:val="16"/>
              </w:numPr>
              <w:tabs>
                <w:tab w:val="left" w:pos="240"/>
              </w:tabs>
              <w:autoSpaceDE w:val="0"/>
              <w:autoSpaceDN w:val="0"/>
              <w:spacing w:after="0" w:line="169" w:lineRule="exact"/>
              <w:rPr>
                <w:rFonts w:ascii="Times New Roman" w:hAnsi="Times New Roman" w:cs="Times New Roman"/>
                <w:sz w:val="13"/>
                <w:szCs w:val="13"/>
                <w:lang w:val="en-US"/>
              </w:rPr>
            </w:pPr>
            <w:r w:rsidRPr="00DE394D">
              <w:rPr>
                <w:rFonts w:ascii="Times New Roman" w:hAnsi="Times New Roman" w:cs="Times New Roman"/>
                <w:i/>
                <w:sz w:val="13"/>
                <w:szCs w:val="13"/>
                <w:lang w:val="en-US"/>
              </w:rPr>
              <w:t>PTN jsou omezené / v nedostatečném</w:t>
            </w:r>
            <w:r w:rsidRPr="00DE394D">
              <w:rPr>
                <w:rFonts w:ascii="Times New Roman" w:hAnsi="Times New Roman" w:cs="Times New Roman"/>
                <w:i/>
                <w:spacing w:val="-4"/>
                <w:sz w:val="13"/>
                <w:szCs w:val="13"/>
                <w:lang w:val="en-US"/>
              </w:rPr>
              <w:t xml:space="preserve"> </w:t>
            </w:r>
            <w:r w:rsidRPr="00DE394D">
              <w:rPr>
                <w:rFonts w:ascii="Times New Roman" w:hAnsi="Times New Roman" w:cs="Times New Roman"/>
                <w:i/>
                <w:sz w:val="13"/>
                <w:szCs w:val="13"/>
                <w:lang w:val="en-US"/>
              </w:rPr>
              <w:t>rozsahu.</w:t>
            </w:r>
            <w:r w:rsidRPr="00DE394D">
              <w:rPr>
                <w:rFonts w:ascii="Times New Roman" w:hAnsi="Times New Roman" w:cs="Times New Roman"/>
                <w:position w:val="4"/>
                <w:sz w:val="13"/>
                <w:szCs w:val="13"/>
                <w:lang w:val="en-US"/>
              </w:rPr>
              <w:t>3</w:t>
            </w:r>
          </w:p>
          <w:p w:rsidR="00A13D5C" w:rsidRPr="00DE394D" w:rsidRDefault="00A13D5C" w:rsidP="00DE394D">
            <w:pPr>
              <w:widowControl w:val="0"/>
              <w:numPr>
                <w:ilvl w:val="0"/>
                <w:numId w:val="16"/>
              </w:numPr>
              <w:tabs>
                <w:tab w:val="left" w:pos="238"/>
              </w:tabs>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Chyby v PTN brání porozumění většině textu.</w:t>
            </w:r>
            <w:r w:rsidRPr="00DE394D">
              <w:rPr>
                <w:rFonts w:ascii="Times New Roman" w:hAnsi="Times New Roman" w:cs="Times New Roman"/>
                <w:position w:val="4"/>
                <w:sz w:val="13"/>
                <w:szCs w:val="13"/>
                <w:lang w:val="en-US"/>
              </w:rPr>
              <w:t>4</w:t>
            </w:r>
          </w:p>
          <w:p w:rsidR="00A13D5C" w:rsidRPr="00DE394D" w:rsidRDefault="00A13D5C" w:rsidP="00DE394D">
            <w:pPr>
              <w:widowControl w:val="0"/>
              <w:numPr>
                <w:ilvl w:val="0"/>
                <w:numId w:val="16"/>
              </w:numPr>
              <w:tabs>
                <w:tab w:val="left" w:pos="238"/>
              </w:tabs>
              <w:autoSpaceDE w:val="0"/>
              <w:autoSpaceDN w:val="0"/>
              <w:spacing w:after="0" w:line="153"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PTN jsou ve většině textu použity nesprávně a/nebo</w:t>
            </w:r>
            <w:r w:rsidRPr="00DE394D">
              <w:rPr>
                <w:rFonts w:ascii="Times New Roman" w:hAnsi="Times New Roman" w:cs="Times New Roman"/>
                <w:spacing w:val="-14"/>
                <w:sz w:val="13"/>
                <w:szCs w:val="13"/>
                <w:lang w:val="en-US"/>
              </w:rPr>
              <w:t xml:space="preserve"> </w:t>
            </w:r>
            <w:r w:rsidRPr="00DE394D">
              <w:rPr>
                <w:rFonts w:ascii="Times New Roman" w:hAnsi="Times New Roman" w:cs="Times New Roman"/>
                <w:sz w:val="13"/>
                <w:szCs w:val="13"/>
                <w:lang w:val="en-US"/>
              </w:rPr>
              <w:t>nevhodně.</w:t>
            </w:r>
            <w:r w:rsidRPr="00DE394D">
              <w:rPr>
                <w:rFonts w:ascii="Times New Roman" w:hAnsi="Times New Roman" w:cs="Times New Roman"/>
                <w:position w:val="4"/>
                <w:sz w:val="13"/>
                <w:szCs w:val="13"/>
                <w:lang w:val="en-US"/>
              </w:rPr>
              <w:t>5</w:t>
            </w:r>
          </w:p>
        </w:tc>
        <w:tc>
          <w:tcPr>
            <w:tcW w:w="3271" w:type="dxa"/>
            <w:tcBorders>
              <w:top w:val="single" w:sz="4" w:space="0" w:color="BEBEBE"/>
            </w:tcBorders>
          </w:tcPr>
          <w:p w:rsidR="00A13D5C" w:rsidRPr="00DE394D" w:rsidRDefault="00A13D5C" w:rsidP="00DE394D">
            <w:pPr>
              <w:widowControl w:val="0"/>
              <w:numPr>
                <w:ilvl w:val="0"/>
                <w:numId w:val="18"/>
              </w:numPr>
              <w:tabs>
                <w:tab w:val="left" w:pos="205"/>
              </w:tabs>
              <w:autoSpaceDE w:val="0"/>
              <w:autoSpaceDN w:val="0"/>
              <w:spacing w:after="0" w:line="171" w:lineRule="exact"/>
              <w:ind w:left="714" w:hanging="357"/>
              <w:rPr>
                <w:rFonts w:ascii="Times New Roman" w:hAnsi="Times New Roman" w:cs="Times New Roman"/>
                <w:i/>
                <w:sz w:val="13"/>
                <w:szCs w:val="13"/>
                <w:lang w:val="en-US"/>
              </w:rPr>
            </w:pPr>
            <w:r w:rsidRPr="00DE394D">
              <w:rPr>
                <w:rFonts w:ascii="Times New Roman" w:hAnsi="Times New Roman" w:cs="Times New Roman"/>
                <w:i/>
                <w:sz w:val="13"/>
                <w:szCs w:val="13"/>
                <w:lang w:val="en-US"/>
              </w:rPr>
              <w:t>Slovní zásoba je omezená / v</w:t>
            </w:r>
            <w:r w:rsidRPr="00DE394D">
              <w:rPr>
                <w:rFonts w:ascii="Times New Roman" w:hAnsi="Times New Roman" w:cs="Times New Roman"/>
                <w:i/>
                <w:spacing w:val="-5"/>
                <w:sz w:val="13"/>
                <w:szCs w:val="13"/>
                <w:lang w:val="en-US"/>
              </w:rPr>
              <w:t xml:space="preserve"> </w:t>
            </w:r>
            <w:r w:rsidRPr="00DE394D">
              <w:rPr>
                <w:rFonts w:ascii="Times New Roman" w:hAnsi="Times New Roman" w:cs="Times New Roman"/>
                <w:i/>
                <w:sz w:val="13"/>
                <w:szCs w:val="13"/>
                <w:lang w:val="en-US"/>
              </w:rPr>
              <w:t>nedostatečném</w:t>
            </w:r>
          </w:p>
          <w:p w:rsidR="00A13D5C" w:rsidRPr="00DE394D" w:rsidRDefault="00A13D5C" w:rsidP="00DE394D">
            <w:pPr>
              <w:widowControl w:val="0"/>
              <w:autoSpaceDE w:val="0"/>
              <w:autoSpaceDN w:val="0"/>
              <w:spacing w:after="0" w:line="171" w:lineRule="exact"/>
              <w:ind w:left="720"/>
              <w:rPr>
                <w:rFonts w:ascii="Times New Roman" w:hAnsi="Times New Roman" w:cs="Times New Roman"/>
                <w:sz w:val="13"/>
                <w:szCs w:val="13"/>
                <w:lang w:val="en-US"/>
              </w:rPr>
            </w:pPr>
            <w:r w:rsidRPr="00DE394D">
              <w:rPr>
                <w:rFonts w:ascii="Times New Roman" w:hAnsi="Times New Roman" w:cs="Times New Roman"/>
                <w:i/>
                <w:sz w:val="13"/>
                <w:szCs w:val="13"/>
                <w:lang w:val="en-US"/>
              </w:rPr>
              <w:t>rozsahu.</w:t>
            </w:r>
            <w:r w:rsidRPr="00DE394D">
              <w:rPr>
                <w:rFonts w:ascii="Times New Roman" w:hAnsi="Times New Roman" w:cs="Times New Roman"/>
                <w:position w:val="4"/>
                <w:sz w:val="13"/>
                <w:szCs w:val="13"/>
                <w:lang w:val="en-US"/>
              </w:rPr>
              <w:t>3</w:t>
            </w:r>
          </w:p>
        </w:tc>
        <w:tc>
          <w:tcPr>
            <w:tcW w:w="3840" w:type="dxa"/>
            <w:tcBorders>
              <w:top w:val="single" w:sz="4" w:space="0" w:color="BEBEBE"/>
            </w:tcBorders>
          </w:tcPr>
          <w:p w:rsidR="00A13D5C" w:rsidRPr="00DE394D" w:rsidRDefault="00A13D5C" w:rsidP="00DE394D">
            <w:pPr>
              <w:widowControl w:val="0"/>
              <w:numPr>
                <w:ilvl w:val="0"/>
                <w:numId w:val="19"/>
              </w:numPr>
              <w:tabs>
                <w:tab w:val="left" w:pos="203"/>
              </w:tabs>
              <w:autoSpaceDE w:val="0"/>
              <w:autoSpaceDN w:val="0"/>
              <w:spacing w:after="0" w:line="240" w:lineRule="auto"/>
              <w:ind w:right="357"/>
              <w:rPr>
                <w:rFonts w:ascii="Times New Roman" w:hAnsi="Times New Roman" w:cs="Times New Roman"/>
                <w:i/>
                <w:sz w:val="13"/>
                <w:szCs w:val="13"/>
                <w:lang w:val="en-US"/>
              </w:rPr>
            </w:pPr>
            <w:r w:rsidRPr="00DE394D">
              <w:rPr>
                <w:rFonts w:ascii="Times New Roman" w:hAnsi="Times New Roman" w:cs="Times New Roman"/>
                <w:i/>
                <w:sz w:val="13"/>
                <w:szCs w:val="13"/>
                <w:lang w:val="en-US"/>
              </w:rPr>
              <w:t>Rozsah mluvnických prostředků je omezený</w:t>
            </w:r>
            <w:r w:rsidRPr="00DE394D">
              <w:rPr>
                <w:rFonts w:ascii="Times New Roman" w:hAnsi="Times New Roman" w:cs="Times New Roman"/>
                <w:i/>
                <w:spacing w:val="-15"/>
                <w:sz w:val="13"/>
                <w:szCs w:val="13"/>
                <w:lang w:val="en-US"/>
              </w:rPr>
              <w:t xml:space="preserve"> </w:t>
            </w:r>
            <w:r w:rsidRPr="00DE394D">
              <w:rPr>
                <w:rFonts w:ascii="Times New Roman" w:hAnsi="Times New Roman" w:cs="Times New Roman"/>
                <w:i/>
                <w:sz w:val="13"/>
                <w:szCs w:val="13"/>
                <w:lang w:val="en-US"/>
              </w:rPr>
              <w:t>/ mluvnické prostředky jsou v</w:t>
            </w:r>
            <w:r w:rsidRPr="00DE394D">
              <w:rPr>
                <w:rFonts w:ascii="Times New Roman" w:hAnsi="Times New Roman" w:cs="Times New Roman"/>
                <w:i/>
                <w:spacing w:val="-6"/>
                <w:sz w:val="13"/>
                <w:szCs w:val="13"/>
                <w:lang w:val="en-US"/>
              </w:rPr>
              <w:t xml:space="preserve"> </w:t>
            </w:r>
            <w:r w:rsidRPr="00DE394D">
              <w:rPr>
                <w:rFonts w:ascii="Times New Roman" w:hAnsi="Times New Roman" w:cs="Times New Roman"/>
                <w:i/>
                <w:sz w:val="13"/>
                <w:szCs w:val="13"/>
                <w:lang w:val="en-US"/>
              </w:rPr>
              <w:t>nedostatečném</w:t>
            </w:r>
          </w:p>
          <w:p w:rsidR="00A13D5C" w:rsidRPr="00DE394D" w:rsidRDefault="00A13D5C" w:rsidP="00DE394D">
            <w:pPr>
              <w:widowControl w:val="0"/>
              <w:autoSpaceDE w:val="0"/>
              <w:autoSpaceDN w:val="0"/>
              <w:spacing w:after="0" w:line="152" w:lineRule="exact"/>
              <w:ind w:left="720"/>
              <w:rPr>
                <w:rFonts w:ascii="Times New Roman" w:hAnsi="Times New Roman" w:cs="Times New Roman"/>
                <w:sz w:val="13"/>
                <w:szCs w:val="13"/>
                <w:lang w:val="en-US"/>
              </w:rPr>
            </w:pPr>
            <w:r w:rsidRPr="00DE394D">
              <w:rPr>
                <w:rFonts w:ascii="Times New Roman" w:hAnsi="Times New Roman" w:cs="Times New Roman"/>
                <w:i/>
                <w:sz w:val="13"/>
                <w:szCs w:val="13"/>
                <w:lang w:val="en-US"/>
              </w:rPr>
              <w:t>rozsahu.</w:t>
            </w:r>
            <w:r w:rsidRPr="00DE394D">
              <w:rPr>
                <w:rFonts w:ascii="Times New Roman" w:hAnsi="Times New Roman" w:cs="Times New Roman"/>
                <w:position w:val="4"/>
                <w:sz w:val="13"/>
                <w:szCs w:val="13"/>
                <w:lang w:val="en-US"/>
              </w:rPr>
              <w:t>3</w:t>
            </w:r>
          </w:p>
        </w:tc>
      </w:tr>
    </w:tbl>
    <w:p w:rsidR="00A13D5C" w:rsidRPr="00E43009" w:rsidRDefault="00A13D5C" w:rsidP="00E43009">
      <w:pPr>
        <w:widowControl w:val="0"/>
        <w:autoSpaceDE w:val="0"/>
        <w:autoSpaceDN w:val="0"/>
        <w:spacing w:after="0" w:line="240" w:lineRule="auto"/>
        <w:rPr>
          <w:rFonts w:ascii="Times New Roman" w:hAnsi="Times New Roman" w:cs="Times New Roman"/>
          <w:sz w:val="13"/>
          <w:szCs w:val="13"/>
          <w:lang w:val="en-US"/>
        </w:rPr>
      </w:pPr>
      <w:r w:rsidRPr="00E43009">
        <w:rPr>
          <w:rFonts w:ascii="Times New Roman" w:hAnsi="Times New Roman" w:cs="Times New Roman"/>
          <w:sz w:val="13"/>
          <w:szCs w:val="13"/>
          <w:lang w:val="en-US"/>
        </w:rPr>
        <w:t xml:space="preserve">Bodové hodnocení deskriptoru nesmí žákovi přilepšit v celkovém hodnocení oddílu.; Pokud žák získá 0 bodů za tento deskriptor, celá 1. část PP je hodnocena 0 body.; </w:t>
      </w:r>
      <w:r w:rsidRPr="00E43009">
        <w:rPr>
          <w:rFonts w:ascii="Times New Roman" w:hAnsi="Times New Roman" w:cs="Times New Roman"/>
          <w:i/>
          <w:sz w:val="13"/>
          <w:szCs w:val="13"/>
          <w:lang w:val="en-US"/>
        </w:rPr>
        <w:t>Deskriptor uvedený kurzívou</w:t>
      </w:r>
      <w:r w:rsidRPr="00E43009">
        <w:rPr>
          <w:rFonts w:ascii="Times New Roman" w:hAnsi="Times New Roman" w:cs="Times New Roman"/>
          <w:sz w:val="13"/>
          <w:szCs w:val="13"/>
          <w:lang w:val="en-US"/>
        </w:rPr>
        <w:t>: Pokud žák získá 0 bodů za tento deskriptor, celý oddíl je hodnocen 0 body.</w:t>
      </w:r>
      <w:r>
        <w:rPr>
          <w:noProof/>
          <w:lang w:eastAsia="cs-CZ"/>
        </w:rPr>
        <w:pict>
          <v:rect id="Rectangle 3" o:spid="_x0000_s1026" style="position:absolute;margin-left:51pt;margin-top:20.2pt;width:2in;height:.6pt;z-index:-251658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" fillcolor="black" stroked="f">
            <v:path arrowok="t"/>
            <w10:wrap type="topAndBottom" anchorx="page"/>
          </v:rect>
        </w:pict>
      </w:r>
    </w:p>
    <w:p w:rsidR="00A13D5C" w:rsidRPr="00E43009" w:rsidRDefault="00A13D5C" w:rsidP="00E43009">
      <w:pPr>
        <w:widowControl w:val="0"/>
        <w:autoSpaceDE w:val="0"/>
        <w:autoSpaceDN w:val="0"/>
        <w:spacing w:before="63" w:after="0" w:line="171" w:lineRule="exact"/>
        <w:ind w:left="398"/>
        <w:rPr>
          <w:rFonts w:cs="Calibri"/>
          <w:position w:val="4"/>
          <w:sz w:val="13"/>
          <w:szCs w:val="13"/>
          <w:lang w:val="en-US"/>
        </w:rPr>
      </w:pPr>
    </w:p>
    <w:p w:rsidR="00A13D5C" w:rsidRPr="00E43009" w:rsidRDefault="00A13D5C" w:rsidP="00E43009">
      <w:pPr>
        <w:widowControl w:val="0"/>
        <w:autoSpaceDE w:val="0"/>
        <w:autoSpaceDN w:val="0"/>
        <w:spacing w:before="63" w:after="0" w:line="171" w:lineRule="exact"/>
        <w:rPr>
          <w:rFonts w:cs="Calibri"/>
          <w:sz w:val="13"/>
          <w:szCs w:val="13"/>
          <w:lang w:val="en-US"/>
        </w:rPr>
      </w:pPr>
      <w:r w:rsidRPr="00E43009">
        <w:rPr>
          <w:rFonts w:cs="Calibri"/>
          <w:position w:val="4"/>
          <w:sz w:val="13"/>
          <w:szCs w:val="13"/>
          <w:lang w:val="en-US"/>
        </w:rPr>
        <w:t xml:space="preserve">1 </w:t>
      </w:r>
      <w:r w:rsidRPr="00E43009">
        <w:rPr>
          <w:rFonts w:cs="Calibri"/>
          <w:sz w:val="13"/>
          <w:szCs w:val="13"/>
          <w:lang w:val="en-US"/>
        </w:rPr>
        <w:t>Charakteristika textu zahrnuje: typ textu a jeho formální náležitosti, funkční styl, slohový postup, téma zpracované v souladu s komunikačním cílem.</w:t>
      </w:r>
    </w:p>
    <w:p w:rsidR="00A13D5C" w:rsidRPr="00E43009" w:rsidRDefault="00A13D5C" w:rsidP="00E43009">
      <w:pPr>
        <w:widowControl w:val="0"/>
        <w:autoSpaceDE w:val="0"/>
        <w:autoSpaceDN w:val="0"/>
        <w:spacing w:after="0" w:line="170" w:lineRule="exact"/>
        <w:rPr>
          <w:rFonts w:cs="Calibri"/>
          <w:sz w:val="13"/>
          <w:szCs w:val="13"/>
          <w:lang w:val="en-US"/>
        </w:rPr>
      </w:pPr>
      <w:r w:rsidRPr="00E43009">
        <w:rPr>
          <w:rFonts w:cs="Calibri"/>
          <w:position w:val="4"/>
          <w:sz w:val="13"/>
          <w:szCs w:val="13"/>
          <w:lang w:val="en-US"/>
        </w:rPr>
        <w:t xml:space="preserve">2 </w:t>
      </w:r>
      <w:r w:rsidRPr="00E43009">
        <w:rPr>
          <w:rFonts w:cs="Calibri"/>
          <w:sz w:val="13"/>
          <w:szCs w:val="13"/>
          <w:lang w:val="en-US"/>
        </w:rPr>
        <w:t>Posuzujeme i to, jak jsou body zadání rozpracovány s ohledem na požadovanou jazykovou úroveň.</w:t>
      </w:r>
    </w:p>
    <w:p w:rsidR="00A13D5C" w:rsidRPr="00E43009" w:rsidRDefault="00A13D5C" w:rsidP="00E43009">
      <w:pPr>
        <w:widowControl w:val="0"/>
        <w:autoSpaceDE w:val="0"/>
        <w:autoSpaceDN w:val="0"/>
        <w:spacing w:after="0" w:line="171" w:lineRule="exact"/>
        <w:rPr>
          <w:rFonts w:cs="Calibri"/>
          <w:sz w:val="13"/>
          <w:szCs w:val="13"/>
          <w:lang w:val="en-US"/>
        </w:rPr>
      </w:pPr>
      <w:r w:rsidRPr="00E43009">
        <w:rPr>
          <w:rFonts w:cs="Calibri"/>
          <w:position w:val="4"/>
          <w:sz w:val="13"/>
          <w:szCs w:val="13"/>
          <w:lang w:val="en-US"/>
        </w:rPr>
        <w:t xml:space="preserve">3 </w:t>
      </w:r>
      <w:r w:rsidRPr="00E43009">
        <w:rPr>
          <w:rFonts w:cs="Calibri"/>
          <w:sz w:val="13"/>
          <w:szCs w:val="13"/>
          <w:lang w:val="en-US"/>
        </w:rPr>
        <w:t>Posuzujeme vzhledem k zadání, míře rozpracování bodů zadání a požadované úrovni obtížnosti.</w:t>
      </w:r>
    </w:p>
    <w:p w:rsidR="00A13D5C" w:rsidRPr="00E43009" w:rsidRDefault="00A13D5C" w:rsidP="00E43009">
      <w:pPr>
        <w:widowControl w:val="0"/>
        <w:autoSpaceDE w:val="0"/>
        <w:autoSpaceDN w:val="0"/>
        <w:spacing w:before="2" w:after="0" w:line="171" w:lineRule="exact"/>
        <w:rPr>
          <w:rFonts w:cs="Calibri"/>
          <w:sz w:val="13"/>
          <w:szCs w:val="13"/>
          <w:lang w:val="en-US"/>
        </w:rPr>
      </w:pPr>
      <w:r w:rsidRPr="00E43009">
        <w:rPr>
          <w:rFonts w:cs="Calibri"/>
          <w:position w:val="4"/>
          <w:sz w:val="13"/>
          <w:szCs w:val="13"/>
          <w:lang w:val="en-US"/>
        </w:rPr>
        <w:t xml:space="preserve">4 </w:t>
      </w:r>
      <w:r w:rsidRPr="00E43009">
        <w:rPr>
          <w:rFonts w:cs="Calibri"/>
          <w:sz w:val="13"/>
          <w:szCs w:val="13"/>
          <w:lang w:val="en-US"/>
        </w:rPr>
        <w:t>Deskriptor zahrnuje chyby, které brání porozumění textu / části textu, a chyby pod požadovanou úrovní obtížnosti.</w:t>
      </w:r>
    </w:p>
    <w:p w:rsidR="00A13D5C" w:rsidRPr="00E43009" w:rsidRDefault="00A13D5C" w:rsidP="00E43009">
      <w:pPr>
        <w:widowControl w:val="0"/>
        <w:autoSpaceDE w:val="0"/>
        <w:autoSpaceDN w:val="0"/>
        <w:spacing w:after="0" w:line="171" w:lineRule="exact"/>
        <w:rPr>
          <w:rFonts w:cs="Calibri"/>
          <w:sz w:val="13"/>
          <w:szCs w:val="13"/>
          <w:lang w:val="en-US"/>
        </w:rPr>
        <w:sectPr w:rsidR="00A13D5C" w:rsidRPr="00E43009" w:rsidSect="00E43009">
          <w:headerReference w:type="default" r:id="rId7"/>
          <w:footerReference w:type="default" r:id="rId8"/>
          <w:pgSz w:w="16840" w:h="11910" w:orient="landscape"/>
          <w:pgMar w:top="720" w:right="720" w:bottom="720" w:left="720" w:header="0" w:footer="0" w:gutter="0"/>
          <w:pgNumType w:start="3"/>
          <w:cols w:space="708"/>
          <w:rtlGutter/>
          <w:docGrid w:linePitch="299"/>
        </w:sectPr>
      </w:pPr>
      <w:r w:rsidRPr="00E43009">
        <w:rPr>
          <w:rFonts w:cs="Calibri"/>
          <w:position w:val="4"/>
          <w:sz w:val="13"/>
          <w:szCs w:val="13"/>
          <w:lang w:val="en-US"/>
        </w:rPr>
        <w:t xml:space="preserve">5 </w:t>
      </w:r>
      <w:r w:rsidRPr="00E43009">
        <w:rPr>
          <w:rFonts w:cs="Calibri"/>
          <w:sz w:val="13"/>
          <w:szCs w:val="13"/>
          <w:lang w:val="en-US"/>
        </w:rPr>
        <w:t>Deskriptor zahrnuje chyby, které nebrání porozumění te</w:t>
      </w:r>
    </w:p>
    <w:p w:rsidR="00A13D5C" w:rsidRPr="00E43009" w:rsidRDefault="00A13D5C" w:rsidP="00E43009">
      <w:pPr>
        <w:widowControl w:val="0"/>
        <w:autoSpaceDE w:val="0"/>
        <w:autoSpaceDN w:val="0"/>
        <w:spacing w:before="5" w:after="0" w:line="240" w:lineRule="auto"/>
        <w:ind w:left="-709" w:right="4468" w:firstLine="709"/>
        <w:outlineLvl w:val="0"/>
        <w:rPr>
          <w:rFonts w:ascii="Times New Roman" w:hAnsi="Times New Roman" w:cs="Times New Roman"/>
          <w:b/>
          <w:bCs/>
          <w:sz w:val="24"/>
          <w:szCs w:val="24"/>
          <w:lang w:val="en-US"/>
        </w:rPr>
      </w:pPr>
      <w:r w:rsidRPr="00E43009">
        <w:rPr>
          <w:rFonts w:ascii="Times New Roman" w:hAnsi="Times New Roman" w:cs="Times New Roman"/>
          <w:b/>
          <w:bCs/>
          <w:sz w:val="24"/>
          <w:szCs w:val="24"/>
          <w:lang w:val="en-US"/>
        </w:rPr>
        <w:t>Kritéria hodnocení – písemná práce (70–80 slov)</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9"/>
        <w:gridCol w:w="3881"/>
        <w:gridCol w:w="3689"/>
        <w:gridCol w:w="3626"/>
        <w:gridCol w:w="3926"/>
      </w:tblGrid>
      <w:tr w:rsidR="00A13D5C" w:rsidRPr="00DE394D" w:rsidTr="00DE394D">
        <w:trPr>
          <w:trHeight w:val="335"/>
        </w:trPr>
        <w:tc>
          <w:tcPr>
            <w:tcW w:w="329" w:type="dxa"/>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sz w:val="16"/>
                <w:szCs w:val="16"/>
                <w:lang w:val="en-US"/>
              </w:rPr>
            </w:pPr>
          </w:p>
        </w:tc>
        <w:tc>
          <w:tcPr>
            <w:tcW w:w="3881" w:type="dxa"/>
            <w:shd w:val="clear" w:color="auto" w:fill="92CDDC"/>
          </w:tcPr>
          <w:p w:rsidR="00A13D5C" w:rsidRPr="00DE394D" w:rsidRDefault="00A13D5C" w:rsidP="00DE394D">
            <w:pPr>
              <w:widowControl w:val="0"/>
              <w:autoSpaceDE w:val="0"/>
              <w:autoSpaceDN w:val="0"/>
              <w:spacing w:before="30" w:after="0" w:line="240" w:lineRule="auto"/>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I. Zpracování zadání / Obsah</w:t>
            </w:r>
          </w:p>
        </w:tc>
        <w:tc>
          <w:tcPr>
            <w:tcW w:w="3689" w:type="dxa"/>
            <w:shd w:val="clear" w:color="auto" w:fill="92CDDC"/>
          </w:tcPr>
          <w:p w:rsidR="00A13D5C" w:rsidRPr="00DE394D" w:rsidRDefault="00A13D5C" w:rsidP="00DE394D">
            <w:pPr>
              <w:widowControl w:val="0"/>
              <w:autoSpaceDE w:val="0"/>
              <w:autoSpaceDN w:val="0"/>
              <w:spacing w:before="30" w:after="0" w:line="240" w:lineRule="auto"/>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II. Organizace a koheze textu</w:t>
            </w:r>
          </w:p>
        </w:tc>
        <w:tc>
          <w:tcPr>
            <w:tcW w:w="3626" w:type="dxa"/>
            <w:shd w:val="clear" w:color="auto" w:fill="92CDDC"/>
          </w:tcPr>
          <w:p w:rsidR="00A13D5C" w:rsidRPr="00DE394D" w:rsidRDefault="00A13D5C" w:rsidP="00DE394D">
            <w:pPr>
              <w:widowControl w:val="0"/>
              <w:autoSpaceDE w:val="0"/>
              <w:autoSpaceDN w:val="0"/>
              <w:spacing w:before="30" w:after="0" w:line="240" w:lineRule="auto"/>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III. Slovní zásoba a pravopis</w:t>
            </w:r>
          </w:p>
        </w:tc>
        <w:tc>
          <w:tcPr>
            <w:tcW w:w="3926" w:type="dxa"/>
            <w:shd w:val="clear" w:color="auto" w:fill="92CDDC"/>
          </w:tcPr>
          <w:p w:rsidR="00A13D5C" w:rsidRPr="00DE394D" w:rsidRDefault="00A13D5C" w:rsidP="00DE394D">
            <w:pPr>
              <w:widowControl w:val="0"/>
              <w:autoSpaceDE w:val="0"/>
              <w:autoSpaceDN w:val="0"/>
              <w:spacing w:before="30" w:after="0" w:line="240" w:lineRule="auto"/>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IV. Mluvnické prostředky</w:t>
            </w:r>
          </w:p>
        </w:tc>
      </w:tr>
      <w:tr w:rsidR="00A13D5C" w:rsidRPr="00DE394D" w:rsidTr="00DE394D">
        <w:trPr>
          <w:trHeight w:val="1211"/>
        </w:trPr>
        <w:tc>
          <w:tcPr>
            <w:tcW w:w="329" w:type="dxa"/>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b/>
                <w:sz w:val="16"/>
                <w:szCs w:val="16"/>
                <w:lang w:val="en-US"/>
              </w:rPr>
            </w:pPr>
          </w:p>
          <w:p w:rsidR="00A13D5C" w:rsidRPr="00DE394D" w:rsidRDefault="00A13D5C" w:rsidP="00DE394D">
            <w:pPr>
              <w:widowControl w:val="0"/>
              <w:autoSpaceDE w:val="0"/>
              <w:autoSpaceDN w:val="0"/>
              <w:spacing w:after="0" w:line="240" w:lineRule="auto"/>
              <w:rPr>
                <w:rFonts w:ascii="Times New Roman" w:hAnsi="Times New Roman" w:cs="Times New Roman"/>
                <w:b/>
                <w:sz w:val="16"/>
                <w:szCs w:val="16"/>
                <w:lang w:val="en-US"/>
              </w:rPr>
            </w:pPr>
          </w:p>
          <w:p w:rsidR="00A13D5C" w:rsidRPr="00DE394D" w:rsidRDefault="00A13D5C" w:rsidP="00DE394D">
            <w:pPr>
              <w:widowControl w:val="0"/>
              <w:autoSpaceDE w:val="0"/>
              <w:autoSpaceDN w:val="0"/>
              <w:spacing w:before="138" w:after="0" w:line="240" w:lineRule="auto"/>
              <w:ind w:left="8"/>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3</w:t>
            </w:r>
          </w:p>
        </w:tc>
        <w:tc>
          <w:tcPr>
            <w:tcW w:w="3881" w:type="dxa"/>
          </w:tcPr>
          <w:p w:rsidR="00A13D5C" w:rsidRPr="00DE394D" w:rsidRDefault="00A13D5C" w:rsidP="00DE394D">
            <w:pPr>
              <w:widowControl w:val="0"/>
              <w:numPr>
                <w:ilvl w:val="0"/>
                <w:numId w:val="19"/>
              </w:numPr>
              <w:tabs>
                <w:tab w:val="left" w:pos="218"/>
              </w:tabs>
              <w:autoSpaceDE w:val="0"/>
              <w:autoSpaceDN w:val="0"/>
              <w:spacing w:before="18"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Požadovaná charakteristika textu</w:t>
            </w:r>
            <w:r w:rsidRPr="00DE394D">
              <w:rPr>
                <w:rFonts w:ascii="Times New Roman" w:hAnsi="Times New Roman" w:cs="Times New Roman"/>
                <w:sz w:val="16"/>
                <w:szCs w:val="16"/>
                <w:vertAlign w:val="superscript"/>
                <w:lang w:val="en-US"/>
              </w:rPr>
              <w:t>1</w:t>
            </w:r>
            <w:r w:rsidRPr="00DE394D">
              <w:rPr>
                <w:rFonts w:ascii="Times New Roman" w:hAnsi="Times New Roman" w:cs="Times New Roman"/>
                <w:sz w:val="16"/>
                <w:szCs w:val="16"/>
                <w:lang w:val="en-US"/>
              </w:rPr>
              <w:t xml:space="preserve"> je</w:t>
            </w:r>
            <w:r w:rsidRPr="00DE394D">
              <w:rPr>
                <w:rFonts w:ascii="Times New Roman" w:hAnsi="Times New Roman" w:cs="Times New Roman"/>
                <w:spacing w:val="-19"/>
                <w:sz w:val="16"/>
                <w:szCs w:val="16"/>
                <w:lang w:val="en-US"/>
              </w:rPr>
              <w:t xml:space="preserve"> </w:t>
            </w:r>
            <w:r w:rsidRPr="00DE394D">
              <w:rPr>
                <w:rFonts w:ascii="Times New Roman" w:hAnsi="Times New Roman" w:cs="Times New Roman"/>
                <w:sz w:val="16"/>
                <w:szCs w:val="16"/>
                <w:lang w:val="en-US"/>
              </w:rPr>
              <w:t>dodržena.</w:t>
            </w:r>
          </w:p>
          <w:p w:rsidR="00A13D5C" w:rsidRPr="00DE394D" w:rsidRDefault="00A13D5C" w:rsidP="00DE394D">
            <w:pPr>
              <w:widowControl w:val="0"/>
              <w:numPr>
                <w:ilvl w:val="0"/>
                <w:numId w:val="19"/>
              </w:numPr>
              <w:tabs>
                <w:tab w:val="left" w:pos="218"/>
              </w:tabs>
              <w:autoSpaceDE w:val="0"/>
              <w:autoSpaceDN w:val="0"/>
              <w:spacing w:before="1" w:after="0" w:line="240" w:lineRule="auto"/>
              <w:ind w:right="614"/>
              <w:rPr>
                <w:rFonts w:ascii="Times New Roman" w:hAnsi="Times New Roman" w:cs="Times New Roman"/>
                <w:sz w:val="16"/>
                <w:szCs w:val="16"/>
                <w:lang w:val="en-US"/>
              </w:rPr>
            </w:pPr>
            <w:r w:rsidRPr="00DE394D">
              <w:rPr>
                <w:rFonts w:ascii="Times New Roman" w:hAnsi="Times New Roman" w:cs="Times New Roman"/>
                <w:sz w:val="16"/>
                <w:szCs w:val="16"/>
                <w:lang w:val="en-US"/>
              </w:rPr>
              <w:t>Všechny body zadání jsou jasně a</w:t>
            </w:r>
            <w:r w:rsidRPr="00DE394D">
              <w:rPr>
                <w:rFonts w:ascii="Times New Roman" w:hAnsi="Times New Roman" w:cs="Times New Roman"/>
                <w:spacing w:val="-22"/>
                <w:sz w:val="16"/>
                <w:szCs w:val="16"/>
                <w:lang w:val="en-US"/>
              </w:rPr>
              <w:t xml:space="preserve"> </w:t>
            </w:r>
            <w:r w:rsidRPr="00DE394D">
              <w:rPr>
                <w:rFonts w:ascii="Times New Roman" w:hAnsi="Times New Roman" w:cs="Times New Roman"/>
                <w:sz w:val="16"/>
                <w:szCs w:val="16"/>
                <w:lang w:val="en-US"/>
              </w:rPr>
              <w:t>srozumitelně zmíněny.</w:t>
            </w:r>
          </w:p>
          <w:p w:rsidR="00A13D5C" w:rsidRPr="00DE394D" w:rsidRDefault="00A13D5C" w:rsidP="00DE394D">
            <w:pPr>
              <w:widowControl w:val="0"/>
              <w:numPr>
                <w:ilvl w:val="0"/>
                <w:numId w:val="19"/>
              </w:numPr>
              <w:tabs>
                <w:tab w:val="left" w:pos="218"/>
              </w:tabs>
              <w:autoSpaceDE w:val="0"/>
              <w:autoSpaceDN w:val="0"/>
              <w:spacing w:after="0" w:line="193"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Body zadání jsou rozpracovány vhodně</w:t>
            </w:r>
            <w:r w:rsidRPr="00DE394D">
              <w:rPr>
                <w:rFonts w:ascii="Times New Roman" w:hAnsi="Times New Roman" w:cs="Times New Roman"/>
                <w:spacing w:val="-8"/>
                <w:sz w:val="16"/>
                <w:szCs w:val="16"/>
                <w:lang w:val="en-US"/>
              </w:rPr>
              <w:t xml:space="preserve"> </w:t>
            </w:r>
            <w:r w:rsidRPr="00DE394D">
              <w:rPr>
                <w:rFonts w:ascii="Times New Roman" w:hAnsi="Times New Roman" w:cs="Times New Roman"/>
                <w:sz w:val="16"/>
                <w:szCs w:val="16"/>
                <w:lang w:val="en-US"/>
              </w:rPr>
              <w:t>a</w:t>
            </w:r>
          </w:p>
          <w:p w:rsidR="00A13D5C" w:rsidRPr="00DE394D" w:rsidRDefault="00A13D5C" w:rsidP="00DE394D">
            <w:pPr>
              <w:widowControl w:val="0"/>
              <w:autoSpaceDE w:val="0"/>
              <w:autoSpaceDN w:val="0"/>
              <w:spacing w:before="2" w:after="0" w:line="195" w:lineRule="exact"/>
              <w:ind w:left="720"/>
              <w:rPr>
                <w:rFonts w:ascii="Times New Roman" w:hAnsi="Times New Roman" w:cs="Times New Roman"/>
                <w:sz w:val="16"/>
                <w:szCs w:val="16"/>
                <w:lang w:val="en-US"/>
              </w:rPr>
            </w:pPr>
            <w:r w:rsidRPr="00DE394D">
              <w:rPr>
                <w:rFonts w:ascii="Times New Roman" w:hAnsi="Times New Roman" w:cs="Times New Roman"/>
                <w:sz w:val="16"/>
                <w:szCs w:val="16"/>
                <w:lang w:val="en-US"/>
              </w:rPr>
              <w:t>v odpovídající míře podrobnosti.</w:t>
            </w:r>
            <w:r w:rsidRPr="00DE394D">
              <w:rPr>
                <w:rFonts w:ascii="Times New Roman" w:hAnsi="Times New Roman" w:cs="Times New Roman"/>
                <w:sz w:val="16"/>
                <w:szCs w:val="16"/>
                <w:vertAlign w:val="superscript"/>
                <w:lang w:val="en-US"/>
              </w:rPr>
              <w:t>2</w:t>
            </w:r>
          </w:p>
        </w:tc>
        <w:tc>
          <w:tcPr>
            <w:tcW w:w="3689" w:type="dxa"/>
          </w:tcPr>
          <w:p w:rsidR="00A13D5C" w:rsidRPr="00DE394D" w:rsidRDefault="00A13D5C" w:rsidP="00DE394D">
            <w:pPr>
              <w:widowControl w:val="0"/>
              <w:numPr>
                <w:ilvl w:val="0"/>
                <w:numId w:val="19"/>
              </w:numPr>
              <w:tabs>
                <w:tab w:val="left" w:pos="219"/>
              </w:tabs>
              <w:autoSpaceDE w:val="0"/>
              <w:autoSpaceDN w:val="0"/>
              <w:spacing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Text je souvislý s lineárním sledem</w:t>
            </w:r>
            <w:r w:rsidRPr="00DE394D">
              <w:rPr>
                <w:rFonts w:ascii="Times New Roman" w:hAnsi="Times New Roman" w:cs="Times New Roman"/>
                <w:spacing w:val="-9"/>
                <w:sz w:val="16"/>
                <w:szCs w:val="16"/>
                <w:lang w:val="en-US"/>
              </w:rPr>
              <w:t xml:space="preserve"> </w:t>
            </w:r>
            <w:r w:rsidRPr="00DE394D">
              <w:rPr>
                <w:rFonts w:ascii="Times New Roman" w:hAnsi="Times New Roman" w:cs="Times New Roman"/>
                <w:sz w:val="16"/>
                <w:szCs w:val="16"/>
                <w:lang w:val="en-US"/>
              </w:rPr>
              <w:t>myšlenek.</w:t>
            </w:r>
          </w:p>
          <w:p w:rsidR="00A13D5C" w:rsidRPr="00DE394D" w:rsidRDefault="00A13D5C" w:rsidP="00DE394D">
            <w:pPr>
              <w:widowControl w:val="0"/>
              <w:numPr>
                <w:ilvl w:val="0"/>
                <w:numId w:val="19"/>
              </w:numPr>
              <w:tabs>
                <w:tab w:val="left" w:pos="219"/>
              </w:tabs>
              <w:autoSpaceDE w:val="0"/>
              <w:autoSpaceDN w:val="0"/>
              <w:spacing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PTN jsou téměř vždy použity správně a</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vhodně.</w:t>
            </w:r>
            <w:r w:rsidRPr="00DE394D">
              <w:rPr>
                <w:rFonts w:ascii="Times New Roman" w:hAnsi="Times New Roman" w:cs="Times New Roman"/>
                <w:sz w:val="16"/>
                <w:szCs w:val="16"/>
                <w:vertAlign w:val="superscript"/>
                <w:lang w:val="en-US"/>
              </w:rPr>
              <w:t>3</w:t>
            </w:r>
          </w:p>
        </w:tc>
        <w:tc>
          <w:tcPr>
            <w:tcW w:w="3626" w:type="dxa"/>
          </w:tcPr>
          <w:p w:rsidR="00A13D5C" w:rsidRPr="00DE394D" w:rsidRDefault="00A13D5C" w:rsidP="00DE394D">
            <w:pPr>
              <w:widowControl w:val="0"/>
              <w:numPr>
                <w:ilvl w:val="0"/>
                <w:numId w:val="19"/>
              </w:numPr>
              <w:tabs>
                <w:tab w:val="left" w:pos="219"/>
              </w:tabs>
              <w:autoSpaceDE w:val="0"/>
              <w:autoSpaceDN w:val="0"/>
              <w:spacing w:before="100" w:beforeAutospacing="1" w:after="0" w:line="195" w:lineRule="exact"/>
              <w:ind w:left="714" w:hanging="357"/>
              <w:rPr>
                <w:rFonts w:ascii="Times New Roman" w:hAnsi="Times New Roman" w:cs="Times New Roman"/>
                <w:sz w:val="16"/>
                <w:szCs w:val="16"/>
                <w:lang w:val="en-US"/>
              </w:rPr>
            </w:pPr>
            <w:r w:rsidRPr="00DE394D">
              <w:rPr>
                <w:rFonts w:ascii="Times New Roman" w:hAnsi="Times New Roman" w:cs="Times New Roman"/>
                <w:sz w:val="16"/>
                <w:szCs w:val="16"/>
                <w:lang w:val="en-US"/>
              </w:rPr>
              <w:t>Slovní zásoba je</w:t>
            </w:r>
            <w:r w:rsidRPr="00DE394D">
              <w:rPr>
                <w:rFonts w:ascii="Times New Roman" w:hAnsi="Times New Roman" w:cs="Times New Roman"/>
                <w:spacing w:val="-6"/>
                <w:sz w:val="16"/>
                <w:szCs w:val="16"/>
                <w:lang w:val="en-US"/>
              </w:rPr>
              <w:t xml:space="preserve"> </w:t>
            </w:r>
            <w:r w:rsidRPr="00DE394D">
              <w:rPr>
                <w:rFonts w:ascii="Times New Roman" w:hAnsi="Times New Roman" w:cs="Times New Roman"/>
                <w:sz w:val="16"/>
                <w:szCs w:val="16"/>
                <w:lang w:val="en-US"/>
              </w:rPr>
              <w:t>široká.</w:t>
            </w:r>
            <w:r w:rsidRPr="00DE394D">
              <w:rPr>
                <w:rFonts w:ascii="Times New Roman" w:hAnsi="Times New Roman" w:cs="Times New Roman"/>
                <w:sz w:val="16"/>
                <w:szCs w:val="16"/>
                <w:vertAlign w:val="superscript"/>
                <w:lang w:val="en-US"/>
              </w:rPr>
              <w:t>5</w:t>
            </w:r>
          </w:p>
          <w:p w:rsidR="00A13D5C" w:rsidRPr="00DE394D" w:rsidRDefault="00A13D5C" w:rsidP="00DE394D">
            <w:pPr>
              <w:widowControl w:val="0"/>
              <w:numPr>
                <w:ilvl w:val="0"/>
                <w:numId w:val="19"/>
              </w:numPr>
              <w:tabs>
                <w:tab w:val="left" w:pos="219"/>
              </w:tabs>
              <w:autoSpaceDE w:val="0"/>
              <w:autoSpaceDN w:val="0"/>
              <w:spacing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Chyby ve slovní zásobě a pravopise</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nebrání porozumění textu.</w:t>
            </w:r>
            <w:r w:rsidRPr="00DE394D">
              <w:rPr>
                <w:rFonts w:ascii="Times New Roman" w:hAnsi="Times New Roman" w:cs="Times New Roman"/>
                <w:sz w:val="16"/>
                <w:szCs w:val="16"/>
                <w:vertAlign w:val="superscript"/>
                <w:lang w:val="en-US"/>
              </w:rPr>
              <w:t>3</w:t>
            </w:r>
          </w:p>
          <w:p w:rsidR="00A13D5C" w:rsidRPr="00DE394D" w:rsidRDefault="00A13D5C" w:rsidP="00DE394D">
            <w:pPr>
              <w:widowControl w:val="0"/>
              <w:numPr>
                <w:ilvl w:val="0"/>
                <w:numId w:val="19"/>
              </w:numPr>
              <w:tabs>
                <w:tab w:val="left" w:pos="219"/>
              </w:tabs>
              <w:autoSpaceDE w:val="0"/>
              <w:autoSpaceDN w:val="0"/>
              <w:spacing w:after="0" w:line="240" w:lineRule="auto"/>
              <w:ind w:right="242"/>
              <w:rPr>
                <w:rFonts w:ascii="Times New Roman" w:hAnsi="Times New Roman" w:cs="Times New Roman"/>
                <w:sz w:val="16"/>
                <w:szCs w:val="16"/>
                <w:lang w:val="en-US"/>
              </w:rPr>
            </w:pPr>
            <w:r w:rsidRPr="00DE394D">
              <w:rPr>
                <w:rFonts w:ascii="Times New Roman" w:hAnsi="Times New Roman" w:cs="Times New Roman"/>
                <w:sz w:val="16"/>
                <w:szCs w:val="16"/>
                <w:lang w:val="en-US"/>
              </w:rPr>
              <w:t>Slovní zásoba a pravopis jsou téměř vždy</w:t>
            </w:r>
            <w:r w:rsidRPr="00DE394D">
              <w:rPr>
                <w:rFonts w:ascii="Times New Roman" w:hAnsi="Times New Roman" w:cs="Times New Roman"/>
                <w:spacing w:val="-21"/>
                <w:sz w:val="16"/>
                <w:szCs w:val="16"/>
                <w:lang w:val="en-US"/>
              </w:rPr>
              <w:t xml:space="preserve"> </w:t>
            </w:r>
            <w:r w:rsidRPr="00DE394D">
              <w:rPr>
                <w:rFonts w:ascii="Times New Roman" w:hAnsi="Times New Roman" w:cs="Times New Roman"/>
                <w:sz w:val="16"/>
                <w:szCs w:val="16"/>
                <w:lang w:val="en-US"/>
              </w:rPr>
              <w:t>použity správně.</w:t>
            </w:r>
            <w:r w:rsidRPr="00DE394D">
              <w:rPr>
                <w:rFonts w:ascii="Times New Roman" w:hAnsi="Times New Roman" w:cs="Times New Roman"/>
                <w:sz w:val="16"/>
                <w:szCs w:val="16"/>
                <w:vertAlign w:val="superscript"/>
                <w:lang w:val="en-US"/>
              </w:rPr>
              <w:t>6</w:t>
            </w:r>
          </w:p>
        </w:tc>
        <w:tc>
          <w:tcPr>
            <w:tcW w:w="3926" w:type="dxa"/>
          </w:tcPr>
          <w:p w:rsidR="00A13D5C" w:rsidRPr="00DE394D" w:rsidRDefault="00A13D5C" w:rsidP="00DE394D">
            <w:pPr>
              <w:widowControl w:val="0"/>
              <w:numPr>
                <w:ilvl w:val="0"/>
                <w:numId w:val="19"/>
              </w:numPr>
              <w:tabs>
                <w:tab w:val="left" w:pos="222"/>
              </w:tabs>
              <w:autoSpaceDE w:val="0"/>
              <w:autoSpaceDN w:val="0"/>
              <w:spacing w:before="100" w:beforeAutospacing="1" w:after="0" w:line="195" w:lineRule="exact"/>
              <w:ind w:left="714" w:hanging="357"/>
              <w:rPr>
                <w:rFonts w:ascii="Times New Roman" w:hAnsi="Times New Roman" w:cs="Times New Roman"/>
                <w:sz w:val="16"/>
                <w:szCs w:val="16"/>
                <w:lang w:val="en-US"/>
              </w:rPr>
            </w:pPr>
            <w:r w:rsidRPr="00DE394D">
              <w:rPr>
                <w:rFonts w:ascii="Times New Roman" w:hAnsi="Times New Roman" w:cs="Times New Roman"/>
                <w:sz w:val="16"/>
                <w:szCs w:val="16"/>
                <w:lang w:val="en-US"/>
              </w:rPr>
              <w:t>Rozsah mluvnických prostředků je</w:t>
            </w:r>
            <w:r w:rsidRPr="00DE394D">
              <w:rPr>
                <w:rFonts w:ascii="Times New Roman" w:hAnsi="Times New Roman" w:cs="Times New Roman"/>
                <w:spacing w:val="-8"/>
                <w:sz w:val="16"/>
                <w:szCs w:val="16"/>
                <w:lang w:val="en-US"/>
              </w:rPr>
              <w:t xml:space="preserve"> </w:t>
            </w:r>
            <w:r w:rsidRPr="00DE394D">
              <w:rPr>
                <w:rFonts w:ascii="Times New Roman" w:hAnsi="Times New Roman" w:cs="Times New Roman"/>
                <w:sz w:val="16"/>
                <w:szCs w:val="16"/>
                <w:lang w:val="en-US"/>
              </w:rPr>
              <w:t>široký.</w:t>
            </w:r>
            <w:r w:rsidRPr="00DE394D">
              <w:rPr>
                <w:rFonts w:ascii="Times New Roman" w:hAnsi="Times New Roman" w:cs="Times New Roman"/>
                <w:sz w:val="16"/>
                <w:szCs w:val="16"/>
                <w:vertAlign w:val="superscript"/>
                <w:lang w:val="en-US"/>
              </w:rPr>
              <w:t>5</w:t>
            </w:r>
          </w:p>
          <w:p w:rsidR="00A13D5C" w:rsidRPr="00DE394D" w:rsidRDefault="00A13D5C" w:rsidP="00DE394D">
            <w:pPr>
              <w:widowControl w:val="0"/>
              <w:numPr>
                <w:ilvl w:val="0"/>
                <w:numId w:val="19"/>
              </w:numPr>
              <w:tabs>
                <w:tab w:val="left" w:pos="222"/>
              </w:tabs>
              <w:autoSpaceDE w:val="0"/>
              <w:autoSpaceDN w:val="0"/>
              <w:spacing w:after="0" w:line="240" w:lineRule="auto"/>
              <w:ind w:right="254"/>
              <w:rPr>
                <w:rFonts w:ascii="Times New Roman" w:hAnsi="Times New Roman" w:cs="Times New Roman"/>
                <w:sz w:val="16"/>
                <w:szCs w:val="16"/>
                <w:lang w:val="en-US"/>
              </w:rPr>
            </w:pPr>
            <w:r w:rsidRPr="00DE394D">
              <w:rPr>
                <w:rFonts w:ascii="Times New Roman" w:hAnsi="Times New Roman" w:cs="Times New Roman"/>
                <w:sz w:val="16"/>
                <w:szCs w:val="16"/>
                <w:lang w:val="en-US"/>
              </w:rPr>
              <w:t>Chyby v mluvnických prostředcích nebrání porozumění</w:t>
            </w:r>
            <w:r w:rsidRPr="00DE394D">
              <w:rPr>
                <w:rFonts w:ascii="Times New Roman" w:hAnsi="Times New Roman" w:cs="Times New Roman"/>
                <w:spacing w:val="-3"/>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rsidR="00A13D5C" w:rsidRPr="00DE394D" w:rsidRDefault="00A13D5C" w:rsidP="00DE394D">
            <w:pPr>
              <w:widowControl w:val="0"/>
              <w:numPr>
                <w:ilvl w:val="0"/>
                <w:numId w:val="19"/>
              </w:numPr>
              <w:tabs>
                <w:tab w:val="left" w:pos="222"/>
              </w:tabs>
              <w:autoSpaceDE w:val="0"/>
              <w:autoSpaceDN w:val="0"/>
              <w:spacing w:after="0" w:line="240" w:lineRule="auto"/>
              <w:ind w:right="549"/>
              <w:rPr>
                <w:rFonts w:ascii="Times New Roman" w:hAnsi="Times New Roman" w:cs="Times New Roman"/>
                <w:sz w:val="16"/>
                <w:szCs w:val="16"/>
                <w:lang w:val="en-US"/>
              </w:rPr>
            </w:pPr>
            <w:r w:rsidRPr="00DE394D">
              <w:rPr>
                <w:rFonts w:ascii="Times New Roman" w:hAnsi="Times New Roman" w:cs="Times New Roman"/>
                <w:sz w:val="16"/>
                <w:szCs w:val="16"/>
                <w:lang w:val="en-US"/>
              </w:rPr>
              <w:t>Mluvnické prostředky jsou téměř vždy použity</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správně.</w:t>
            </w:r>
            <w:r w:rsidRPr="00DE394D">
              <w:rPr>
                <w:rFonts w:ascii="Times New Roman" w:hAnsi="Times New Roman" w:cs="Times New Roman"/>
                <w:sz w:val="16"/>
                <w:szCs w:val="16"/>
                <w:vertAlign w:val="superscript"/>
                <w:lang w:val="en-US"/>
              </w:rPr>
              <w:t>6</w:t>
            </w:r>
          </w:p>
        </w:tc>
      </w:tr>
      <w:tr w:rsidR="00A13D5C" w:rsidRPr="00DE394D" w:rsidTr="00DE394D">
        <w:trPr>
          <w:trHeight w:val="1401"/>
        </w:trPr>
        <w:tc>
          <w:tcPr>
            <w:tcW w:w="329" w:type="dxa"/>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b/>
                <w:sz w:val="16"/>
                <w:szCs w:val="16"/>
                <w:lang w:val="en-US"/>
              </w:rPr>
            </w:pPr>
          </w:p>
          <w:p w:rsidR="00A13D5C" w:rsidRPr="00DE394D" w:rsidRDefault="00A13D5C" w:rsidP="00DE394D">
            <w:pPr>
              <w:widowControl w:val="0"/>
              <w:autoSpaceDE w:val="0"/>
              <w:autoSpaceDN w:val="0"/>
              <w:spacing w:before="3" w:after="0" w:line="240" w:lineRule="auto"/>
              <w:rPr>
                <w:rFonts w:ascii="Times New Roman" w:hAnsi="Times New Roman" w:cs="Times New Roman"/>
                <w:b/>
                <w:sz w:val="16"/>
                <w:szCs w:val="16"/>
                <w:lang w:val="en-US"/>
              </w:rPr>
            </w:pPr>
          </w:p>
          <w:p w:rsidR="00A13D5C" w:rsidRPr="00DE394D" w:rsidRDefault="00A13D5C" w:rsidP="00DE394D">
            <w:pPr>
              <w:widowControl w:val="0"/>
              <w:autoSpaceDE w:val="0"/>
              <w:autoSpaceDN w:val="0"/>
              <w:spacing w:after="0" w:line="240" w:lineRule="auto"/>
              <w:ind w:left="8"/>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2</w:t>
            </w:r>
          </w:p>
        </w:tc>
        <w:tc>
          <w:tcPr>
            <w:tcW w:w="3881" w:type="dxa"/>
          </w:tcPr>
          <w:p w:rsidR="00A13D5C" w:rsidRPr="00DE394D" w:rsidRDefault="00A13D5C" w:rsidP="00DE394D">
            <w:pPr>
              <w:widowControl w:val="0"/>
              <w:numPr>
                <w:ilvl w:val="0"/>
                <w:numId w:val="19"/>
              </w:numPr>
              <w:tabs>
                <w:tab w:val="left" w:pos="218"/>
              </w:tabs>
              <w:autoSpaceDE w:val="0"/>
              <w:autoSpaceDN w:val="0"/>
              <w:spacing w:before="15" w:after="0" w:line="240" w:lineRule="auto"/>
              <w:ind w:right="673"/>
              <w:rPr>
                <w:rFonts w:ascii="Times New Roman" w:hAnsi="Times New Roman" w:cs="Times New Roman"/>
                <w:sz w:val="16"/>
                <w:szCs w:val="16"/>
                <w:lang w:val="en-US"/>
              </w:rPr>
            </w:pPr>
            <w:r w:rsidRPr="00DE394D">
              <w:rPr>
                <w:rFonts w:ascii="Times New Roman" w:hAnsi="Times New Roman" w:cs="Times New Roman"/>
                <w:sz w:val="16"/>
                <w:szCs w:val="16"/>
                <w:lang w:val="en-US"/>
              </w:rPr>
              <w:t>Požadovaná charakteristika textu</w:t>
            </w:r>
            <w:r w:rsidRPr="00DE394D">
              <w:rPr>
                <w:rFonts w:ascii="Times New Roman" w:hAnsi="Times New Roman" w:cs="Times New Roman"/>
                <w:sz w:val="16"/>
                <w:szCs w:val="16"/>
                <w:vertAlign w:val="superscript"/>
                <w:lang w:val="en-US"/>
              </w:rPr>
              <w:t>1</w:t>
            </w:r>
            <w:r w:rsidRPr="00DE394D">
              <w:rPr>
                <w:rFonts w:ascii="Times New Roman" w:hAnsi="Times New Roman" w:cs="Times New Roman"/>
                <w:sz w:val="16"/>
                <w:szCs w:val="16"/>
                <w:lang w:val="en-US"/>
              </w:rPr>
              <w:t xml:space="preserve"> je většinou dodržena.</w:t>
            </w:r>
          </w:p>
          <w:p w:rsidR="00A13D5C" w:rsidRPr="00DE394D" w:rsidRDefault="00A13D5C" w:rsidP="00DE394D">
            <w:pPr>
              <w:widowControl w:val="0"/>
              <w:numPr>
                <w:ilvl w:val="0"/>
                <w:numId w:val="19"/>
              </w:numPr>
              <w:tabs>
                <w:tab w:val="left" w:pos="218"/>
              </w:tabs>
              <w:autoSpaceDE w:val="0"/>
              <w:autoSpaceDN w:val="0"/>
              <w:spacing w:before="1"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Většina bodů zadání je jasně a srozumitelně</w:t>
            </w:r>
            <w:r w:rsidRPr="00DE394D">
              <w:rPr>
                <w:rFonts w:ascii="Times New Roman" w:hAnsi="Times New Roman" w:cs="Times New Roman"/>
                <w:spacing w:val="-18"/>
                <w:sz w:val="16"/>
                <w:szCs w:val="16"/>
                <w:lang w:val="en-US"/>
              </w:rPr>
              <w:t xml:space="preserve"> </w:t>
            </w:r>
            <w:r w:rsidRPr="00DE394D">
              <w:rPr>
                <w:rFonts w:ascii="Times New Roman" w:hAnsi="Times New Roman" w:cs="Times New Roman"/>
                <w:sz w:val="16"/>
                <w:szCs w:val="16"/>
                <w:lang w:val="en-US"/>
              </w:rPr>
              <w:t>zmíněna.</w:t>
            </w:r>
          </w:p>
          <w:p w:rsidR="00A13D5C" w:rsidRPr="00DE394D" w:rsidRDefault="00A13D5C" w:rsidP="00DE394D">
            <w:pPr>
              <w:widowControl w:val="0"/>
              <w:numPr>
                <w:ilvl w:val="0"/>
                <w:numId w:val="19"/>
              </w:numPr>
              <w:tabs>
                <w:tab w:val="left" w:pos="218"/>
              </w:tabs>
              <w:autoSpaceDE w:val="0"/>
              <w:autoSpaceDN w:val="0"/>
              <w:spacing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Body zadání jsou většinou rozpracovány</w:t>
            </w:r>
            <w:r w:rsidRPr="00DE394D">
              <w:rPr>
                <w:rFonts w:ascii="Times New Roman" w:hAnsi="Times New Roman" w:cs="Times New Roman"/>
                <w:spacing w:val="-8"/>
                <w:sz w:val="16"/>
                <w:szCs w:val="16"/>
                <w:lang w:val="en-US"/>
              </w:rPr>
              <w:t xml:space="preserve"> </w:t>
            </w:r>
            <w:r w:rsidRPr="00DE394D">
              <w:rPr>
                <w:rFonts w:ascii="Times New Roman" w:hAnsi="Times New Roman" w:cs="Times New Roman"/>
                <w:sz w:val="16"/>
                <w:szCs w:val="16"/>
                <w:lang w:val="en-US"/>
              </w:rPr>
              <w:t>vhodně</w:t>
            </w:r>
          </w:p>
          <w:p w:rsidR="00A13D5C" w:rsidRPr="00DE394D" w:rsidRDefault="00A13D5C" w:rsidP="00DE394D">
            <w:pPr>
              <w:widowControl w:val="0"/>
              <w:autoSpaceDE w:val="0"/>
              <w:autoSpaceDN w:val="0"/>
              <w:spacing w:before="1" w:after="0" w:line="195" w:lineRule="exact"/>
              <w:ind w:left="720"/>
              <w:rPr>
                <w:rFonts w:ascii="Times New Roman" w:hAnsi="Times New Roman" w:cs="Times New Roman"/>
                <w:sz w:val="16"/>
                <w:szCs w:val="16"/>
                <w:lang w:val="en-US"/>
              </w:rPr>
            </w:pPr>
            <w:r w:rsidRPr="00DE394D">
              <w:rPr>
                <w:rFonts w:ascii="Times New Roman" w:hAnsi="Times New Roman" w:cs="Times New Roman"/>
                <w:sz w:val="16"/>
                <w:szCs w:val="16"/>
                <w:lang w:val="en-US"/>
              </w:rPr>
              <w:t>a v odpovídající míře podrobnosti.</w:t>
            </w:r>
            <w:r w:rsidRPr="00DE394D">
              <w:rPr>
                <w:rFonts w:ascii="Times New Roman" w:hAnsi="Times New Roman" w:cs="Times New Roman"/>
                <w:sz w:val="16"/>
                <w:szCs w:val="16"/>
                <w:vertAlign w:val="superscript"/>
                <w:lang w:val="en-US"/>
              </w:rPr>
              <w:t>2</w:t>
            </w:r>
          </w:p>
          <w:p w:rsidR="00A13D5C" w:rsidRPr="00DE394D" w:rsidRDefault="00A13D5C" w:rsidP="00DE394D">
            <w:pPr>
              <w:widowControl w:val="0"/>
              <w:numPr>
                <w:ilvl w:val="0"/>
                <w:numId w:val="19"/>
              </w:numPr>
              <w:autoSpaceDE w:val="0"/>
              <w:autoSpaceDN w:val="0"/>
              <w:spacing w:after="0" w:line="194"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Délka textu ne zcela odpovídá požadovanému rozsahu (text je o 1 interval kratší/delší).</w:t>
            </w:r>
          </w:p>
        </w:tc>
        <w:tc>
          <w:tcPr>
            <w:tcW w:w="3689" w:type="dxa"/>
          </w:tcPr>
          <w:p w:rsidR="00A13D5C" w:rsidRPr="00DE394D" w:rsidRDefault="00A13D5C" w:rsidP="00DE394D">
            <w:pPr>
              <w:widowControl w:val="0"/>
              <w:numPr>
                <w:ilvl w:val="0"/>
                <w:numId w:val="19"/>
              </w:numPr>
              <w:tabs>
                <w:tab w:val="left" w:pos="219"/>
              </w:tabs>
              <w:autoSpaceDE w:val="0"/>
              <w:autoSpaceDN w:val="0"/>
              <w:spacing w:after="0" w:line="240" w:lineRule="auto"/>
              <w:ind w:right="625"/>
              <w:rPr>
                <w:rFonts w:ascii="Times New Roman" w:hAnsi="Times New Roman" w:cs="Times New Roman"/>
                <w:sz w:val="16"/>
                <w:szCs w:val="16"/>
                <w:lang w:val="en-US"/>
              </w:rPr>
            </w:pPr>
            <w:r w:rsidRPr="00DE394D">
              <w:rPr>
                <w:rFonts w:ascii="Times New Roman" w:hAnsi="Times New Roman" w:cs="Times New Roman"/>
                <w:sz w:val="16"/>
                <w:szCs w:val="16"/>
                <w:lang w:val="en-US"/>
              </w:rPr>
              <w:t>Text je většinou souvislý s lineárním</w:t>
            </w:r>
            <w:r w:rsidRPr="00DE394D">
              <w:rPr>
                <w:rFonts w:ascii="Times New Roman" w:hAnsi="Times New Roman" w:cs="Times New Roman"/>
                <w:spacing w:val="-21"/>
                <w:sz w:val="16"/>
                <w:szCs w:val="16"/>
                <w:lang w:val="en-US"/>
              </w:rPr>
              <w:t xml:space="preserve"> </w:t>
            </w:r>
            <w:r w:rsidRPr="00DE394D">
              <w:rPr>
                <w:rFonts w:ascii="Times New Roman" w:hAnsi="Times New Roman" w:cs="Times New Roman"/>
                <w:sz w:val="16"/>
                <w:szCs w:val="16"/>
                <w:lang w:val="en-US"/>
              </w:rPr>
              <w:t>sledem myšlenek.</w:t>
            </w:r>
          </w:p>
          <w:p w:rsidR="00A13D5C" w:rsidRPr="00DE394D" w:rsidRDefault="00A13D5C" w:rsidP="00DE394D">
            <w:pPr>
              <w:widowControl w:val="0"/>
              <w:numPr>
                <w:ilvl w:val="0"/>
                <w:numId w:val="19"/>
              </w:numPr>
              <w:tabs>
                <w:tab w:val="left" w:pos="255"/>
              </w:tabs>
              <w:autoSpaceDE w:val="0"/>
              <w:autoSpaceDN w:val="0"/>
              <w:spacing w:before="1"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PTN jsou většinou použity správně a</w:t>
            </w:r>
            <w:r w:rsidRPr="00DE394D">
              <w:rPr>
                <w:rFonts w:ascii="Times New Roman" w:hAnsi="Times New Roman" w:cs="Times New Roman"/>
                <w:spacing w:val="-11"/>
                <w:sz w:val="16"/>
                <w:szCs w:val="16"/>
                <w:lang w:val="en-US"/>
              </w:rPr>
              <w:t xml:space="preserve"> </w:t>
            </w:r>
            <w:r w:rsidRPr="00DE394D">
              <w:rPr>
                <w:rFonts w:ascii="Times New Roman" w:hAnsi="Times New Roman" w:cs="Times New Roman"/>
                <w:sz w:val="16"/>
                <w:szCs w:val="16"/>
                <w:lang w:val="en-US"/>
              </w:rPr>
              <w:t>vhodně.</w:t>
            </w:r>
            <w:r w:rsidRPr="00DE394D">
              <w:rPr>
                <w:rFonts w:ascii="Times New Roman" w:hAnsi="Times New Roman" w:cs="Times New Roman"/>
                <w:sz w:val="16"/>
                <w:szCs w:val="16"/>
                <w:vertAlign w:val="superscript"/>
                <w:lang w:val="en-US"/>
              </w:rPr>
              <w:t>3</w:t>
            </w:r>
          </w:p>
          <w:p w:rsidR="00A13D5C" w:rsidRPr="00DE394D" w:rsidRDefault="00A13D5C" w:rsidP="00DE394D">
            <w:pPr>
              <w:widowControl w:val="0"/>
              <w:numPr>
                <w:ilvl w:val="0"/>
                <w:numId w:val="19"/>
              </w:numPr>
              <w:autoSpaceDE w:val="0"/>
              <w:autoSpaceDN w:val="0"/>
              <w:spacing w:before="2" w:after="0" w:line="240" w:lineRule="auto"/>
              <w:ind w:right="540"/>
              <w:rPr>
                <w:rFonts w:ascii="Times New Roman" w:hAnsi="Times New Roman" w:cs="Times New Roman"/>
                <w:sz w:val="16"/>
                <w:szCs w:val="16"/>
                <w:lang w:val="en-US"/>
              </w:rPr>
            </w:pPr>
            <w:r w:rsidRPr="00DE394D">
              <w:rPr>
                <w:rFonts w:ascii="Times New Roman" w:hAnsi="Times New Roman" w:cs="Times New Roman"/>
                <w:sz w:val="16"/>
                <w:szCs w:val="16"/>
                <w:lang w:val="en-US"/>
              </w:rPr>
              <w:t>Chyby v PTN většinou nebrání porozumění textu / části textu.</w:t>
            </w:r>
            <w:r w:rsidRPr="00DE394D">
              <w:rPr>
                <w:rFonts w:ascii="Times New Roman" w:hAnsi="Times New Roman" w:cs="Times New Roman"/>
                <w:sz w:val="16"/>
                <w:szCs w:val="16"/>
                <w:vertAlign w:val="superscript"/>
                <w:lang w:val="en-US"/>
              </w:rPr>
              <w:t>4</w:t>
            </w:r>
          </w:p>
        </w:tc>
        <w:tc>
          <w:tcPr>
            <w:tcW w:w="3626" w:type="dxa"/>
          </w:tcPr>
          <w:p w:rsidR="00A13D5C" w:rsidRPr="00DE394D" w:rsidRDefault="00A13D5C" w:rsidP="00DE394D">
            <w:pPr>
              <w:widowControl w:val="0"/>
              <w:numPr>
                <w:ilvl w:val="0"/>
                <w:numId w:val="19"/>
              </w:numPr>
              <w:tabs>
                <w:tab w:val="left" w:pos="219"/>
              </w:tabs>
              <w:autoSpaceDE w:val="0"/>
              <w:autoSpaceDN w:val="0"/>
              <w:spacing w:before="100" w:beforeAutospacing="1" w:after="0" w:line="195" w:lineRule="exact"/>
              <w:ind w:left="714" w:hanging="357"/>
              <w:rPr>
                <w:rFonts w:ascii="Times New Roman" w:hAnsi="Times New Roman" w:cs="Times New Roman"/>
                <w:sz w:val="16"/>
                <w:szCs w:val="16"/>
                <w:lang w:val="en-US"/>
              </w:rPr>
            </w:pPr>
            <w:r w:rsidRPr="00DE394D">
              <w:rPr>
                <w:rFonts w:ascii="Times New Roman" w:hAnsi="Times New Roman" w:cs="Times New Roman"/>
                <w:sz w:val="16"/>
                <w:szCs w:val="16"/>
                <w:lang w:val="en-US"/>
              </w:rPr>
              <w:t>Slovní zásoba je většinou</w:t>
            </w:r>
            <w:r w:rsidRPr="00DE394D">
              <w:rPr>
                <w:rFonts w:ascii="Times New Roman" w:hAnsi="Times New Roman" w:cs="Times New Roman"/>
                <w:spacing w:val="-8"/>
                <w:sz w:val="16"/>
                <w:szCs w:val="16"/>
                <w:lang w:val="en-US"/>
              </w:rPr>
              <w:t xml:space="preserve"> </w:t>
            </w:r>
            <w:r w:rsidRPr="00DE394D">
              <w:rPr>
                <w:rFonts w:ascii="Times New Roman" w:hAnsi="Times New Roman" w:cs="Times New Roman"/>
                <w:sz w:val="16"/>
                <w:szCs w:val="16"/>
                <w:lang w:val="en-US"/>
              </w:rPr>
              <w:t>široká.</w:t>
            </w:r>
            <w:r w:rsidRPr="00DE394D">
              <w:rPr>
                <w:rFonts w:ascii="Times New Roman" w:hAnsi="Times New Roman" w:cs="Times New Roman"/>
                <w:sz w:val="16"/>
                <w:szCs w:val="16"/>
                <w:vertAlign w:val="superscript"/>
                <w:lang w:val="en-US"/>
              </w:rPr>
              <w:t>5</w:t>
            </w:r>
          </w:p>
          <w:p w:rsidR="00A13D5C" w:rsidRPr="00DE394D" w:rsidRDefault="00A13D5C" w:rsidP="00DE394D">
            <w:pPr>
              <w:widowControl w:val="0"/>
              <w:numPr>
                <w:ilvl w:val="0"/>
                <w:numId w:val="19"/>
              </w:numPr>
              <w:tabs>
                <w:tab w:val="left" w:pos="219"/>
              </w:tabs>
              <w:autoSpaceDE w:val="0"/>
              <w:autoSpaceDN w:val="0"/>
              <w:spacing w:after="0" w:line="242" w:lineRule="auto"/>
              <w:ind w:right="535"/>
              <w:rPr>
                <w:rFonts w:ascii="Times New Roman" w:hAnsi="Times New Roman" w:cs="Times New Roman"/>
                <w:sz w:val="16"/>
                <w:szCs w:val="16"/>
                <w:lang w:val="en-US"/>
              </w:rPr>
            </w:pPr>
            <w:r w:rsidRPr="00DE394D">
              <w:rPr>
                <w:rFonts w:ascii="Times New Roman" w:hAnsi="Times New Roman" w:cs="Times New Roman"/>
                <w:sz w:val="16"/>
                <w:szCs w:val="16"/>
                <w:lang w:val="en-US"/>
              </w:rPr>
              <w:t>Chyby ve slovní zásobě a pravopise</w:t>
            </w:r>
            <w:r w:rsidRPr="00DE394D">
              <w:rPr>
                <w:rFonts w:ascii="Times New Roman" w:hAnsi="Times New Roman" w:cs="Times New Roman"/>
                <w:spacing w:val="-22"/>
                <w:sz w:val="16"/>
                <w:szCs w:val="16"/>
                <w:lang w:val="en-US"/>
              </w:rPr>
              <w:t xml:space="preserve"> </w:t>
            </w:r>
            <w:r w:rsidRPr="00DE394D">
              <w:rPr>
                <w:rFonts w:ascii="Times New Roman" w:hAnsi="Times New Roman" w:cs="Times New Roman"/>
                <w:sz w:val="16"/>
                <w:szCs w:val="16"/>
                <w:lang w:val="en-US"/>
              </w:rPr>
              <w:t>většinou nebrání porozumění textu / části</w:t>
            </w:r>
            <w:r w:rsidRPr="00DE394D">
              <w:rPr>
                <w:rFonts w:ascii="Times New Roman" w:hAnsi="Times New Roman" w:cs="Times New Roman"/>
                <w:spacing w:val="-8"/>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rsidR="00A13D5C" w:rsidRPr="00DE394D" w:rsidRDefault="00A13D5C" w:rsidP="00DE394D">
            <w:pPr>
              <w:widowControl w:val="0"/>
              <w:numPr>
                <w:ilvl w:val="0"/>
                <w:numId w:val="19"/>
              </w:numPr>
              <w:tabs>
                <w:tab w:val="left" w:pos="219"/>
              </w:tabs>
              <w:autoSpaceDE w:val="0"/>
              <w:autoSpaceDN w:val="0"/>
              <w:spacing w:after="0" w:line="240" w:lineRule="auto"/>
              <w:ind w:right="408"/>
              <w:rPr>
                <w:rFonts w:ascii="Times New Roman" w:hAnsi="Times New Roman" w:cs="Times New Roman"/>
                <w:sz w:val="16"/>
                <w:szCs w:val="16"/>
                <w:lang w:val="en-US"/>
              </w:rPr>
            </w:pPr>
            <w:r w:rsidRPr="00DE394D">
              <w:rPr>
                <w:rFonts w:ascii="Times New Roman" w:hAnsi="Times New Roman" w:cs="Times New Roman"/>
                <w:sz w:val="16"/>
                <w:szCs w:val="16"/>
                <w:lang w:val="en-US"/>
              </w:rPr>
              <w:t>Slovní zásoba a pravopis jsou většinou</w:t>
            </w:r>
            <w:r w:rsidRPr="00DE394D">
              <w:rPr>
                <w:rFonts w:ascii="Times New Roman" w:hAnsi="Times New Roman" w:cs="Times New Roman"/>
                <w:spacing w:val="-20"/>
                <w:sz w:val="16"/>
                <w:szCs w:val="16"/>
                <w:lang w:val="en-US"/>
              </w:rPr>
              <w:t xml:space="preserve"> </w:t>
            </w:r>
            <w:r w:rsidRPr="00DE394D">
              <w:rPr>
                <w:rFonts w:ascii="Times New Roman" w:hAnsi="Times New Roman" w:cs="Times New Roman"/>
                <w:sz w:val="16"/>
                <w:szCs w:val="16"/>
                <w:lang w:val="en-US"/>
              </w:rPr>
              <w:t>použity správně.</w:t>
            </w:r>
            <w:r w:rsidRPr="00DE394D">
              <w:rPr>
                <w:rFonts w:ascii="Times New Roman" w:hAnsi="Times New Roman" w:cs="Times New Roman"/>
                <w:sz w:val="16"/>
                <w:szCs w:val="16"/>
                <w:vertAlign w:val="superscript"/>
                <w:lang w:val="en-US"/>
              </w:rPr>
              <w:t>6</w:t>
            </w:r>
          </w:p>
          <w:p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Text je o 1 interval kratší.</w:t>
            </w:r>
          </w:p>
        </w:tc>
        <w:tc>
          <w:tcPr>
            <w:tcW w:w="3926" w:type="dxa"/>
          </w:tcPr>
          <w:p w:rsidR="00A13D5C" w:rsidRPr="00DE394D" w:rsidRDefault="00A13D5C" w:rsidP="00DE394D">
            <w:pPr>
              <w:widowControl w:val="0"/>
              <w:numPr>
                <w:ilvl w:val="0"/>
                <w:numId w:val="19"/>
              </w:numPr>
              <w:tabs>
                <w:tab w:val="left" w:pos="222"/>
              </w:tabs>
              <w:autoSpaceDE w:val="0"/>
              <w:autoSpaceDN w:val="0"/>
              <w:spacing w:before="15" w:after="0" w:line="240" w:lineRule="auto"/>
              <w:ind w:right="232"/>
              <w:rPr>
                <w:rFonts w:ascii="Times New Roman" w:hAnsi="Times New Roman" w:cs="Times New Roman"/>
                <w:sz w:val="16"/>
                <w:szCs w:val="16"/>
                <w:lang w:val="en-US"/>
              </w:rPr>
            </w:pPr>
            <w:r w:rsidRPr="00DE394D">
              <w:rPr>
                <w:rFonts w:ascii="Times New Roman" w:hAnsi="Times New Roman" w:cs="Times New Roman"/>
                <w:sz w:val="16"/>
                <w:szCs w:val="16"/>
                <w:lang w:val="en-US"/>
              </w:rPr>
              <w:t>Rozsah mluvnických prostředků je</w:t>
            </w:r>
            <w:r w:rsidRPr="00DE394D">
              <w:rPr>
                <w:rFonts w:ascii="Times New Roman" w:hAnsi="Times New Roman" w:cs="Times New Roman"/>
                <w:spacing w:val="-22"/>
                <w:sz w:val="16"/>
                <w:szCs w:val="16"/>
                <w:lang w:val="en-US"/>
              </w:rPr>
              <w:t xml:space="preserve"> </w:t>
            </w:r>
            <w:r w:rsidRPr="00DE394D">
              <w:rPr>
                <w:rFonts w:ascii="Times New Roman" w:hAnsi="Times New Roman" w:cs="Times New Roman"/>
                <w:sz w:val="16"/>
                <w:szCs w:val="16"/>
                <w:lang w:val="en-US"/>
              </w:rPr>
              <w:t>většinou široký.</w:t>
            </w:r>
            <w:r w:rsidRPr="00DE394D">
              <w:rPr>
                <w:rFonts w:ascii="Times New Roman" w:hAnsi="Times New Roman" w:cs="Times New Roman"/>
                <w:sz w:val="16"/>
                <w:szCs w:val="16"/>
                <w:vertAlign w:val="superscript"/>
                <w:lang w:val="en-US"/>
              </w:rPr>
              <w:t>5</w:t>
            </w:r>
          </w:p>
          <w:p w:rsidR="00A13D5C" w:rsidRPr="00DE394D" w:rsidRDefault="00A13D5C" w:rsidP="00DE394D">
            <w:pPr>
              <w:widowControl w:val="0"/>
              <w:numPr>
                <w:ilvl w:val="0"/>
                <w:numId w:val="19"/>
              </w:numPr>
              <w:tabs>
                <w:tab w:val="left" w:pos="222"/>
              </w:tabs>
              <w:autoSpaceDE w:val="0"/>
              <w:autoSpaceDN w:val="0"/>
              <w:spacing w:before="1" w:after="0" w:line="240" w:lineRule="auto"/>
              <w:ind w:right="235"/>
              <w:rPr>
                <w:rFonts w:ascii="Times New Roman" w:hAnsi="Times New Roman" w:cs="Times New Roman"/>
                <w:sz w:val="16"/>
                <w:szCs w:val="16"/>
                <w:lang w:val="en-US"/>
              </w:rPr>
            </w:pPr>
            <w:r w:rsidRPr="00DE394D">
              <w:rPr>
                <w:rFonts w:ascii="Times New Roman" w:hAnsi="Times New Roman" w:cs="Times New Roman"/>
                <w:sz w:val="16"/>
                <w:szCs w:val="16"/>
                <w:lang w:val="en-US"/>
              </w:rPr>
              <w:t>Chyby v mluvnických prostředcích</w:t>
            </w:r>
            <w:r w:rsidRPr="00DE394D">
              <w:rPr>
                <w:rFonts w:ascii="Times New Roman" w:hAnsi="Times New Roman" w:cs="Times New Roman"/>
                <w:spacing w:val="-22"/>
                <w:sz w:val="16"/>
                <w:szCs w:val="16"/>
                <w:lang w:val="en-US"/>
              </w:rPr>
              <w:t xml:space="preserve"> </w:t>
            </w:r>
            <w:r w:rsidRPr="00DE394D">
              <w:rPr>
                <w:rFonts w:ascii="Times New Roman" w:hAnsi="Times New Roman" w:cs="Times New Roman"/>
                <w:sz w:val="16"/>
                <w:szCs w:val="16"/>
                <w:lang w:val="en-US"/>
              </w:rPr>
              <w:t>většinou nebrání porozumění textu / části</w:t>
            </w:r>
            <w:r w:rsidRPr="00DE394D">
              <w:rPr>
                <w:rFonts w:ascii="Times New Roman" w:hAnsi="Times New Roman" w:cs="Times New Roman"/>
                <w:spacing w:val="-9"/>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rsidR="00A13D5C" w:rsidRPr="00DE394D" w:rsidRDefault="00A13D5C" w:rsidP="00DE394D">
            <w:pPr>
              <w:widowControl w:val="0"/>
              <w:numPr>
                <w:ilvl w:val="0"/>
                <w:numId w:val="19"/>
              </w:numPr>
              <w:tabs>
                <w:tab w:val="left" w:pos="222"/>
              </w:tabs>
              <w:autoSpaceDE w:val="0"/>
              <w:autoSpaceDN w:val="0"/>
              <w:spacing w:before="1" w:after="0" w:line="240" w:lineRule="auto"/>
              <w:ind w:right="207"/>
              <w:rPr>
                <w:rFonts w:ascii="Times New Roman" w:hAnsi="Times New Roman" w:cs="Times New Roman"/>
                <w:sz w:val="16"/>
                <w:szCs w:val="16"/>
                <w:lang w:val="en-US"/>
              </w:rPr>
            </w:pPr>
            <w:r w:rsidRPr="00DE394D">
              <w:rPr>
                <w:rFonts w:ascii="Times New Roman" w:hAnsi="Times New Roman" w:cs="Times New Roman"/>
                <w:sz w:val="16"/>
                <w:szCs w:val="16"/>
                <w:lang w:val="en-US"/>
              </w:rPr>
              <w:t>Mluvnické prostředky jsou většinou</w:t>
            </w:r>
            <w:r w:rsidRPr="00DE394D">
              <w:rPr>
                <w:rFonts w:ascii="Times New Roman" w:hAnsi="Times New Roman" w:cs="Times New Roman"/>
                <w:spacing w:val="-23"/>
                <w:sz w:val="16"/>
                <w:szCs w:val="16"/>
                <w:lang w:val="en-US"/>
              </w:rPr>
              <w:t xml:space="preserve"> </w:t>
            </w:r>
            <w:r w:rsidRPr="00DE394D">
              <w:rPr>
                <w:rFonts w:ascii="Times New Roman" w:hAnsi="Times New Roman" w:cs="Times New Roman"/>
                <w:sz w:val="16"/>
                <w:szCs w:val="16"/>
                <w:lang w:val="en-US"/>
              </w:rPr>
              <w:t>použity správně.</w:t>
            </w:r>
            <w:r w:rsidRPr="00DE394D">
              <w:rPr>
                <w:rFonts w:ascii="Times New Roman" w:hAnsi="Times New Roman" w:cs="Times New Roman"/>
                <w:sz w:val="16"/>
                <w:szCs w:val="16"/>
                <w:vertAlign w:val="superscript"/>
                <w:lang w:val="en-US"/>
              </w:rPr>
              <w:t>6</w:t>
            </w:r>
          </w:p>
          <w:p w:rsidR="00A13D5C" w:rsidRPr="00DE394D" w:rsidRDefault="00A13D5C" w:rsidP="00DE394D">
            <w:pPr>
              <w:widowControl w:val="0"/>
              <w:numPr>
                <w:ilvl w:val="0"/>
                <w:numId w:val="19"/>
              </w:numPr>
              <w:autoSpaceDE w:val="0"/>
              <w:autoSpaceDN w:val="0"/>
              <w:spacing w:after="0" w:line="193"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Text je o 1 interval kratší.</w:t>
            </w:r>
          </w:p>
        </w:tc>
      </w:tr>
      <w:tr w:rsidR="00A13D5C" w:rsidRPr="00DE394D" w:rsidTr="00DE394D">
        <w:trPr>
          <w:trHeight w:val="1561"/>
        </w:trPr>
        <w:tc>
          <w:tcPr>
            <w:tcW w:w="329" w:type="dxa"/>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b/>
                <w:sz w:val="16"/>
                <w:szCs w:val="16"/>
                <w:lang w:val="en-US"/>
              </w:rPr>
            </w:pPr>
          </w:p>
          <w:p w:rsidR="00A13D5C" w:rsidRPr="00DE394D" w:rsidRDefault="00A13D5C" w:rsidP="00DE394D">
            <w:pPr>
              <w:widowControl w:val="0"/>
              <w:autoSpaceDE w:val="0"/>
              <w:autoSpaceDN w:val="0"/>
              <w:spacing w:before="8" w:after="0" w:line="240" w:lineRule="auto"/>
              <w:rPr>
                <w:rFonts w:ascii="Times New Roman" w:hAnsi="Times New Roman" w:cs="Times New Roman"/>
                <w:b/>
                <w:sz w:val="16"/>
                <w:szCs w:val="16"/>
                <w:lang w:val="en-US"/>
              </w:rPr>
            </w:pPr>
          </w:p>
          <w:p w:rsidR="00A13D5C" w:rsidRPr="00DE394D" w:rsidRDefault="00A13D5C" w:rsidP="00DE394D">
            <w:pPr>
              <w:widowControl w:val="0"/>
              <w:autoSpaceDE w:val="0"/>
              <w:autoSpaceDN w:val="0"/>
              <w:spacing w:after="0" w:line="240" w:lineRule="auto"/>
              <w:ind w:left="8"/>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1</w:t>
            </w:r>
          </w:p>
        </w:tc>
        <w:tc>
          <w:tcPr>
            <w:tcW w:w="3881" w:type="dxa"/>
          </w:tcPr>
          <w:p w:rsidR="00A13D5C" w:rsidRPr="00DE394D" w:rsidRDefault="00A13D5C" w:rsidP="00DE394D">
            <w:pPr>
              <w:widowControl w:val="0"/>
              <w:numPr>
                <w:ilvl w:val="0"/>
                <w:numId w:val="19"/>
              </w:numPr>
              <w:tabs>
                <w:tab w:val="left" w:pos="218"/>
              </w:tabs>
              <w:autoSpaceDE w:val="0"/>
              <w:autoSpaceDN w:val="0"/>
              <w:spacing w:after="0" w:line="240" w:lineRule="auto"/>
              <w:ind w:right="258"/>
              <w:rPr>
                <w:rFonts w:ascii="Times New Roman" w:hAnsi="Times New Roman" w:cs="Times New Roman"/>
                <w:sz w:val="16"/>
                <w:szCs w:val="16"/>
                <w:lang w:val="en-US"/>
              </w:rPr>
            </w:pPr>
            <w:r w:rsidRPr="00DE394D">
              <w:rPr>
                <w:rFonts w:ascii="Times New Roman" w:hAnsi="Times New Roman" w:cs="Times New Roman"/>
                <w:sz w:val="16"/>
                <w:szCs w:val="16"/>
                <w:lang w:val="en-US"/>
              </w:rPr>
              <w:t>Požadovaná charakteristika textu</w:t>
            </w:r>
            <w:r w:rsidRPr="00DE394D">
              <w:rPr>
                <w:rFonts w:ascii="Times New Roman" w:hAnsi="Times New Roman" w:cs="Times New Roman"/>
                <w:sz w:val="16"/>
                <w:szCs w:val="16"/>
                <w:vertAlign w:val="superscript"/>
                <w:lang w:val="en-US"/>
              </w:rPr>
              <w:t>1</w:t>
            </w:r>
            <w:r w:rsidRPr="00DE394D">
              <w:rPr>
                <w:rFonts w:ascii="Times New Roman" w:hAnsi="Times New Roman" w:cs="Times New Roman"/>
                <w:sz w:val="16"/>
                <w:szCs w:val="16"/>
                <w:lang w:val="en-US"/>
              </w:rPr>
              <w:t xml:space="preserve"> není ve větší</w:t>
            </w:r>
            <w:r w:rsidRPr="00DE394D">
              <w:rPr>
                <w:rFonts w:ascii="Times New Roman" w:hAnsi="Times New Roman" w:cs="Times New Roman"/>
                <w:spacing w:val="-23"/>
                <w:sz w:val="16"/>
                <w:szCs w:val="16"/>
                <w:lang w:val="en-US"/>
              </w:rPr>
              <w:t xml:space="preserve"> </w:t>
            </w:r>
            <w:r w:rsidRPr="00DE394D">
              <w:rPr>
                <w:rFonts w:ascii="Times New Roman" w:hAnsi="Times New Roman" w:cs="Times New Roman"/>
                <w:sz w:val="16"/>
                <w:szCs w:val="16"/>
                <w:lang w:val="en-US"/>
              </w:rPr>
              <w:t>míře dodržena.</w:t>
            </w:r>
          </w:p>
          <w:p w:rsidR="00A13D5C" w:rsidRPr="00DE394D" w:rsidRDefault="00A13D5C" w:rsidP="00DE394D">
            <w:pPr>
              <w:widowControl w:val="0"/>
              <w:numPr>
                <w:ilvl w:val="0"/>
                <w:numId w:val="19"/>
              </w:numPr>
              <w:tabs>
                <w:tab w:val="left" w:pos="218"/>
              </w:tabs>
              <w:autoSpaceDE w:val="0"/>
              <w:autoSpaceDN w:val="0"/>
              <w:spacing w:after="0" w:line="240" w:lineRule="auto"/>
              <w:ind w:right="646"/>
              <w:rPr>
                <w:rFonts w:ascii="Times New Roman" w:hAnsi="Times New Roman" w:cs="Times New Roman"/>
                <w:sz w:val="16"/>
                <w:szCs w:val="16"/>
                <w:lang w:val="en-US"/>
              </w:rPr>
            </w:pPr>
            <w:r w:rsidRPr="00DE394D">
              <w:rPr>
                <w:rFonts w:ascii="Times New Roman" w:hAnsi="Times New Roman" w:cs="Times New Roman"/>
                <w:sz w:val="16"/>
                <w:szCs w:val="16"/>
                <w:lang w:val="en-US"/>
              </w:rPr>
              <w:t>Většina bodů zadání není jasně a</w:t>
            </w:r>
            <w:r w:rsidRPr="00DE394D">
              <w:rPr>
                <w:rFonts w:ascii="Times New Roman" w:hAnsi="Times New Roman" w:cs="Times New Roman"/>
                <w:spacing w:val="-23"/>
                <w:sz w:val="16"/>
                <w:szCs w:val="16"/>
                <w:lang w:val="en-US"/>
              </w:rPr>
              <w:t xml:space="preserve"> </w:t>
            </w:r>
            <w:r w:rsidRPr="00DE394D">
              <w:rPr>
                <w:rFonts w:ascii="Times New Roman" w:hAnsi="Times New Roman" w:cs="Times New Roman"/>
                <w:sz w:val="16"/>
                <w:szCs w:val="16"/>
                <w:lang w:val="en-US"/>
              </w:rPr>
              <w:t>srozumitelně zmíněna.</w:t>
            </w:r>
          </w:p>
          <w:p w:rsidR="00A13D5C" w:rsidRPr="00DE394D" w:rsidRDefault="00A13D5C" w:rsidP="00DE394D">
            <w:pPr>
              <w:widowControl w:val="0"/>
              <w:numPr>
                <w:ilvl w:val="0"/>
                <w:numId w:val="19"/>
              </w:numPr>
              <w:tabs>
                <w:tab w:val="left" w:pos="218"/>
              </w:tabs>
              <w:autoSpaceDE w:val="0"/>
              <w:autoSpaceDN w:val="0"/>
              <w:spacing w:after="0" w:line="193"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Body zadání jsou ojediněle rozpracovány</w:t>
            </w:r>
            <w:r w:rsidRPr="00DE394D">
              <w:rPr>
                <w:rFonts w:ascii="Times New Roman" w:hAnsi="Times New Roman" w:cs="Times New Roman"/>
                <w:spacing w:val="-9"/>
                <w:sz w:val="16"/>
                <w:szCs w:val="16"/>
                <w:lang w:val="en-US"/>
              </w:rPr>
              <w:t xml:space="preserve"> </w:t>
            </w:r>
            <w:r w:rsidRPr="00DE394D">
              <w:rPr>
                <w:rFonts w:ascii="Times New Roman" w:hAnsi="Times New Roman" w:cs="Times New Roman"/>
                <w:sz w:val="16"/>
                <w:szCs w:val="16"/>
                <w:lang w:val="en-US"/>
              </w:rPr>
              <w:t>vhodně a v odpovídající míře podrobnosti.</w:t>
            </w:r>
            <w:r w:rsidRPr="00DE394D">
              <w:rPr>
                <w:rFonts w:ascii="Times New Roman" w:hAnsi="Times New Roman" w:cs="Times New Roman"/>
                <w:sz w:val="16"/>
                <w:szCs w:val="16"/>
                <w:vertAlign w:val="superscript"/>
                <w:lang w:val="en-US"/>
              </w:rPr>
              <w:t>2</w:t>
            </w:r>
          </w:p>
          <w:p w:rsidR="00A13D5C" w:rsidRPr="00DE394D" w:rsidRDefault="00A13D5C" w:rsidP="00DE394D">
            <w:pPr>
              <w:widowControl w:val="0"/>
              <w:numPr>
                <w:ilvl w:val="0"/>
                <w:numId w:val="19"/>
              </w:numPr>
              <w:autoSpaceDE w:val="0"/>
              <w:autoSpaceDN w:val="0"/>
              <w:spacing w:after="0" w:line="194"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Délka textu ve větší míře neodpovídá požadovanému rozsahu (text je o 2 intervaly kratší/delší).</w:t>
            </w:r>
          </w:p>
        </w:tc>
        <w:tc>
          <w:tcPr>
            <w:tcW w:w="3689" w:type="dxa"/>
          </w:tcPr>
          <w:p w:rsidR="00A13D5C" w:rsidRPr="00DE394D" w:rsidRDefault="00A13D5C" w:rsidP="00DE394D">
            <w:pPr>
              <w:widowControl w:val="0"/>
              <w:numPr>
                <w:ilvl w:val="0"/>
                <w:numId w:val="19"/>
              </w:numPr>
              <w:autoSpaceDE w:val="0"/>
              <w:autoSpaceDN w:val="0"/>
              <w:spacing w:before="9" w:after="0" w:line="240" w:lineRule="auto"/>
              <w:rPr>
                <w:rFonts w:ascii="Times New Roman" w:hAnsi="Times New Roman" w:cs="Times New Roman"/>
                <w:b/>
                <w:sz w:val="16"/>
                <w:szCs w:val="16"/>
                <w:lang w:val="en-US"/>
              </w:rPr>
            </w:pPr>
            <w:r w:rsidRPr="00DE394D">
              <w:rPr>
                <w:rFonts w:ascii="Times New Roman" w:hAnsi="Times New Roman" w:cs="Times New Roman"/>
                <w:sz w:val="16"/>
                <w:szCs w:val="16"/>
                <w:lang w:val="en-US"/>
              </w:rPr>
              <w:t>Text není ve větší míře souvislý s lineárním</w:t>
            </w:r>
            <w:r w:rsidRPr="00DE394D">
              <w:rPr>
                <w:rFonts w:ascii="Times New Roman" w:hAnsi="Times New Roman" w:cs="Times New Roman"/>
                <w:spacing w:val="-20"/>
                <w:sz w:val="16"/>
                <w:szCs w:val="16"/>
                <w:lang w:val="en-US"/>
              </w:rPr>
              <w:t xml:space="preserve"> </w:t>
            </w:r>
            <w:r w:rsidRPr="00DE394D">
              <w:rPr>
                <w:rFonts w:ascii="Times New Roman" w:hAnsi="Times New Roman" w:cs="Times New Roman"/>
                <w:sz w:val="16"/>
                <w:szCs w:val="16"/>
                <w:lang w:val="en-US"/>
              </w:rPr>
              <w:t>sledem myšlenek.</w:t>
            </w:r>
          </w:p>
          <w:p w:rsidR="00A13D5C" w:rsidRPr="00DE394D" w:rsidRDefault="00A13D5C" w:rsidP="00DE394D">
            <w:pPr>
              <w:widowControl w:val="0"/>
              <w:numPr>
                <w:ilvl w:val="0"/>
                <w:numId w:val="19"/>
              </w:numPr>
              <w:tabs>
                <w:tab w:val="left" w:pos="219"/>
              </w:tabs>
              <w:autoSpaceDE w:val="0"/>
              <w:autoSpaceDN w:val="0"/>
              <w:spacing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PTN nejsou většinou použity správně a</w:t>
            </w:r>
            <w:r w:rsidRPr="00DE394D">
              <w:rPr>
                <w:rFonts w:ascii="Times New Roman" w:hAnsi="Times New Roman" w:cs="Times New Roman"/>
                <w:spacing w:val="-15"/>
                <w:sz w:val="16"/>
                <w:szCs w:val="16"/>
                <w:lang w:val="en-US"/>
              </w:rPr>
              <w:t xml:space="preserve"> </w:t>
            </w:r>
            <w:r w:rsidRPr="00DE394D">
              <w:rPr>
                <w:rFonts w:ascii="Times New Roman" w:hAnsi="Times New Roman" w:cs="Times New Roman"/>
                <w:sz w:val="16"/>
                <w:szCs w:val="16"/>
                <w:lang w:val="en-US"/>
              </w:rPr>
              <w:t>vhodně.</w:t>
            </w:r>
            <w:r w:rsidRPr="00DE394D">
              <w:rPr>
                <w:rFonts w:ascii="Times New Roman" w:hAnsi="Times New Roman" w:cs="Times New Roman"/>
                <w:sz w:val="16"/>
                <w:szCs w:val="16"/>
                <w:vertAlign w:val="superscript"/>
                <w:lang w:val="en-US"/>
              </w:rPr>
              <w:t>3</w:t>
            </w:r>
          </w:p>
          <w:p w:rsidR="00A13D5C" w:rsidRPr="00DE394D" w:rsidRDefault="00A13D5C" w:rsidP="00DE394D">
            <w:pPr>
              <w:widowControl w:val="0"/>
              <w:numPr>
                <w:ilvl w:val="0"/>
                <w:numId w:val="19"/>
              </w:numPr>
              <w:autoSpaceDE w:val="0"/>
              <w:autoSpaceDN w:val="0"/>
              <w:spacing w:after="0" w:line="240" w:lineRule="auto"/>
              <w:ind w:right="540"/>
              <w:rPr>
                <w:rFonts w:ascii="Times New Roman" w:hAnsi="Times New Roman" w:cs="Times New Roman"/>
                <w:sz w:val="16"/>
                <w:szCs w:val="16"/>
                <w:lang w:val="en-US"/>
              </w:rPr>
            </w:pPr>
            <w:r w:rsidRPr="00DE394D">
              <w:rPr>
                <w:rFonts w:ascii="Times New Roman" w:hAnsi="Times New Roman" w:cs="Times New Roman"/>
                <w:sz w:val="16"/>
                <w:szCs w:val="16"/>
                <w:lang w:val="en-US"/>
              </w:rPr>
              <w:t>Chyby v PTN ve větší míře brání porozumění textu / části textu.</w:t>
            </w:r>
            <w:r w:rsidRPr="00DE394D">
              <w:rPr>
                <w:rFonts w:ascii="Times New Roman" w:hAnsi="Times New Roman" w:cs="Times New Roman"/>
                <w:sz w:val="16"/>
                <w:szCs w:val="16"/>
                <w:vertAlign w:val="superscript"/>
                <w:lang w:val="en-US"/>
              </w:rPr>
              <w:t>4</w:t>
            </w:r>
          </w:p>
        </w:tc>
        <w:tc>
          <w:tcPr>
            <w:tcW w:w="3626" w:type="dxa"/>
          </w:tcPr>
          <w:p w:rsidR="00A13D5C" w:rsidRPr="00DE394D" w:rsidRDefault="00A13D5C" w:rsidP="00DE394D">
            <w:pPr>
              <w:widowControl w:val="0"/>
              <w:numPr>
                <w:ilvl w:val="0"/>
                <w:numId w:val="19"/>
              </w:numPr>
              <w:autoSpaceDE w:val="0"/>
              <w:autoSpaceDN w:val="0"/>
              <w:spacing w:before="9" w:after="0" w:line="240" w:lineRule="auto"/>
              <w:rPr>
                <w:rFonts w:ascii="Times New Roman" w:hAnsi="Times New Roman" w:cs="Times New Roman"/>
                <w:b/>
                <w:sz w:val="16"/>
                <w:szCs w:val="16"/>
                <w:lang w:val="en-US"/>
              </w:rPr>
            </w:pPr>
            <w:r w:rsidRPr="00DE394D">
              <w:rPr>
                <w:rFonts w:ascii="Times New Roman" w:hAnsi="Times New Roman" w:cs="Times New Roman"/>
                <w:sz w:val="16"/>
                <w:szCs w:val="16"/>
                <w:lang w:val="en-US"/>
              </w:rPr>
              <w:t>Slovní zásoba je ve větší míře</w:t>
            </w:r>
            <w:r w:rsidRPr="00DE394D">
              <w:rPr>
                <w:rFonts w:ascii="Times New Roman" w:hAnsi="Times New Roman" w:cs="Times New Roman"/>
                <w:spacing w:val="-9"/>
                <w:sz w:val="16"/>
                <w:szCs w:val="16"/>
                <w:lang w:val="en-US"/>
              </w:rPr>
              <w:t xml:space="preserve"> </w:t>
            </w:r>
            <w:r w:rsidRPr="00DE394D">
              <w:rPr>
                <w:rFonts w:ascii="Times New Roman" w:hAnsi="Times New Roman" w:cs="Times New Roman"/>
                <w:sz w:val="16"/>
                <w:szCs w:val="16"/>
                <w:lang w:val="en-US"/>
              </w:rPr>
              <w:t>omezená.</w:t>
            </w:r>
            <w:r w:rsidRPr="00DE394D">
              <w:rPr>
                <w:rFonts w:ascii="Times New Roman" w:hAnsi="Times New Roman" w:cs="Times New Roman"/>
                <w:sz w:val="16"/>
                <w:szCs w:val="16"/>
                <w:vertAlign w:val="superscript"/>
                <w:lang w:val="en-US"/>
              </w:rPr>
              <w:t>5</w:t>
            </w:r>
          </w:p>
          <w:p w:rsidR="00A13D5C" w:rsidRPr="00DE394D" w:rsidRDefault="00A13D5C" w:rsidP="00DE394D">
            <w:pPr>
              <w:widowControl w:val="0"/>
              <w:numPr>
                <w:ilvl w:val="0"/>
                <w:numId w:val="19"/>
              </w:numPr>
              <w:tabs>
                <w:tab w:val="left" w:pos="219"/>
              </w:tabs>
              <w:autoSpaceDE w:val="0"/>
              <w:autoSpaceDN w:val="0"/>
              <w:spacing w:before="1" w:after="0" w:line="240" w:lineRule="auto"/>
              <w:ind w:right="263"/>
              <w:rPr>
                <w:rFonts w:ascii="Times New Roman" w:hAnsi="Times New Roman" w:cs="Times New Roman"/>
                <w:sz w:val="16"/>
                <w:szCs w:val="16"/>
                <w:lang w:val="en-US"/>
              </w:rPr>
            </w:pPr>
            <w:r w:rsidRPr="00DE394D">
              <w:rPr>
                <w:rFonts w:ascii="Times New Roman" w:hAnsi="Times New Roman" w:cs="Times New Roman"/>
                <w:sz w:val="16"/>
                <w:szCs w:val="16"/>
                <w:lang w:val="en-US"/>
              </w:rPr>
              <w:t>Chyby ve slovní zásobě a pravopise ve větší</w:t>
            </w:r>
            <w:r w:rsidRPr="00DE394D">
              <w:rPr>
                <w:rFonts w:ascii="Times New Roman" w:hAnsi="Times New Roman" w:cs="Times New Roman"/>
                <w:spacing w:val="-22"/>
                <w:sz w:val="16"/>
                <w:szCs w:val="16"/>
                <w:lang w:val="en-US"/>
              </w:rPr>
              <w:t xml:space="preserve"> </w:t>
            </w:r>
            <w:r w:rsidRPr="00DE394D">
              <w:rPr>
                <w:rFonts w:ascii="Times New Roman" w:hAnsi="Times New Roman" w:cs="Times New Roman"/>
                <w:sz w:val="16"/>
                <w:szCs w:val="16"/>
                <w:lang w:val="en-US"/>
              </w:rPr>
              <w:t>míře brání porozumění textu / části</w:t>
            </w:r>
            <w:r w:rsidRPr="00DE394D">
              <w:rPr>
                <w:rFonts w:ascii="Times New Roman" w:hAnsi="Times New Roman" w:cs="Times New Roman"/>
                <w:spacing w:val="-6"/>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rsidR="00A13D5C" w:rsidRPr="00DE394D" w:rsidRDefault="00A13D5C" w:rsidP="00DE394D">
            <w:pPr>
              <w:widowControl w:val="0"/>
              <w:numPr>
                <w:ilvl w:val="0"/>
                <w:numId w:val="19"/>
              </w:numPr>
              <w:tabs>
                <w:tab w:val="left" w:pos="219"/>
              </w:tabs>
              <w:autoSpaceDE w:val="0"/>
              <w:autoSpaceDN w:val="0"/>
              <w:spacing w:after="0" w:line="240" w:lineRule="auto"/>
              <w:ind w:right="487"/>
              <w:rPr>
                <w:rFonts w:ascii="Times New Roman" w:hAnsi="Times New Roman" w:cs="Times New Roman"/>
                <w:sz w:val="16"/>
                <w:szCs w:val="16"/>
                <w:lang w:val="en-US"/>
              </w:rPr>
            </w:pPr>
            <w:r w:rsidRPr="00DE394D">
              <w:rPr>
                <w:rFonts w:ascii="Times New Roman" w:hAnsi="Times New Roman" w:cs="Times New Roman"/>
                <w:sz w:val="16"/>
                <w:szCs w:val="16"/>
                <w:lang w:val="en-US"/>
              </w:rPr>
              <w:t>Slovní zásoba a pravopis nejsou ve větší</w:t>
            </w:r>
            <w:r w:rsidRPr="00DE394D">
              <w:rPr>
                <w:rFonts w:ascii="Times New Roman" w:hAnsi="Times New Roman" w:cs="Times New Roman"/>
                <w:spacing w:val="-18"/>
                <w:sz w:val="16"/>
                <w:szCs w:val="16"/>
                <w:lang w:val="en-US"/>
              </w:rPr>
              <w:t xml:space="preserve"> </w:t>
            </w:r>
            <w:r w:rsidRPr="00DE394D">
              <w:rPr>
                <w:rFonts w:ascii="Times New Roman" w:hAnsi="Times New Roman" w:cs="Times New Roman"/>
                <w:sz w:val="16"/>
                <w:szCs w:val="16"/>
                <w:lang w:val="en-US"/>
              </w:rPr>
              <w:t>míře použity</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správně.</w:t>
            </w:r>
            <w:r w:rsidRPr="00DE394D">
              <w:rPr>
                <w:rFonts w:ascii="Times New Roman" w:hAnsi="Times New Roman" w:cs="Times New Roman"/>
                <w:sz w:val="16"/>
                <w:szCs w:val="16"/>
                <w:vertAlign w:val="superscript"/>
                <w:lang w:val="en-US"/>
              </w:rPr>
              <w:t>6</w:t>
            </w:r>
          </w:p>
          <w:p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Text je o 2 intervaly kratší.</w:t>
            </w:r>
          </w:p>
        </w:tc>
        <w:tc>
          <w:tcPr>
            <w:tcW w:w="3926" w:type="dxa"/>
          </w:tcPr>
          <w:p w:rsidR="00A13D5C" w:rsidRPr="00DE394D" w:rsidRDefault="00A13D5C" w:rsidP="00DE394D">
            <w:pPr>
              <w:widowControl w:val="0"/>
              <w:numPr>
                <w:ilvl w:val="0"/>
                <w:numId w:val="19"/>
              </w:numPr>
              <w:tabs>
                <w:tab w:val="left" w:pos="222"/>
              </w:tabs>
              <w:autoSpaceDE w:val="0"/>
              <w:autoSpaceDN w:val="0"/>
              <w:spacing w:before="94" w:after="0" w:line="240" w:lineRule="auto"/>
              <w:ind w:right="296"/>
              <w:rPr>
                <w:rFonts w:ascii="Times New Roman" w:hAnsi="Times New Roman" w:cs="Times New Roman"/>
                <w:sz w:val="16"/>
                <w:szCs w:val="16"/>
                <w:lang w:val="en-US"/>
              </w:rPr>
            </w:pPr>
            <w:r w:rsidRPr="00DE394D">
              <w:rPr>
                <w:rFonts w:ascii="Times New Roman" w:hAnsi="Times New Roman" w:cs="Times New Roman"/>
                <w:sz w:val="16"/>
                <w:szCs w:val="16"/>
                <w:lang w:val="en-US"/>
              </w:rPr>
              <w:t>Rozsah mluvnických prostředků je ve</w:t>
            </w:r>
            <w:r w:rsidRPr="00DE394D">
              <w:rPr>
                <w:rFonts w:ascii="Times New Roman" w:hAnsi="Times New Roman" w:cs="Times New Roman"/>
                <w:spacing w:val="-21"/>
                <w:sz w:val="16"/>
                <w:szCs w:val="16"/>
                <w:lang w:val="en-US"/>
              </w:rPr>
              <w:t xml:space="preserve"> </w:t>
            </w:r>
            <w:r w:rsidRPr="00DE394D">
              <w:rPr>
                <w:rFonts w:ascii="Times New Roman" w:hAnsi="Times New Roman" w:cs="Times New Roman"/>
                <w:sz w:val="16"/>
                <w:szCs w:val="16"/>
                <w:lang w:val="en-US"/>
              </w:rPr>
              <w:t>větší míře</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omezený.</w:t>
            </w:r>
            <w:r w:rsidRPr="00DE394D">
              <w:rPr>
                <w:rFonts w:ascii="Times New Roman" w:hAnsi="Times New Roman" w:cs="Times New Roman"/>
                <w:sz w:val="16"/>
                <w:szCs w:val="16"/>
                <w:vertAlign w:val="superscript"/>
                <w:lang w:val="en-US"/>
              </w:rPr>
              <w:t>5</w:t>
            </w:r>
          </w:p>
          <w:p w:rsidR="00A13D5C" w:rsidRPr="00DE394D" w:rsidRDefault="00A13D5C" w:rsidP="00DE394D">
            <w:pPr>
              <w:widowControl w:val="0"/>
              <w:numPr>
                <w:ilvl w:val="0"/>
                <w:numId w:val="19"/>
              </w:numPr>
              <w:tabs>
                <w:tab w:val="left" w:pos="222"/>
              </w:tabs>
              <w:autoSpaceDE w:val="0"/>
              <w:autoSpaceDN w:val="0"/>
              <w:spacing w:before="1" w:after="0" w:line="240" w:lineRule="auto"/>
              <w:ind w:right="261"/>
              <w:rPr>
                <w:rFonts w:ascii="Times New Roman" w:hAnsi="Times New Roman" w:cs="Times New Roman"/>
                <w:sz w:val="16"/>
                <w:szCs w:val="16"/>
                <w:lang w:val="en-US"/>
              </w:rPr>
            </w:pPr>
            <w:r w:rsidRPr="00DE394D">
              <w:rPr>
                <w:rFonts w:ascii="Times New Roman" w:hAnsi="Times New Roman" w:cs="Times New Roman"/>
                <w:sz w:val="16"/>
                <w:szCs w:val="16"/>
                <w:lang w:val="en-US"/>
              </w:rPr>
              <w:t>Chyby v mluvnických prostředcích ve větší míře brání porozumění textu / části</w:t>
            </w:r>
            <w:r w:rsidRPr="00DE394D">
              <w:rPr>
                <w:rFonts w:ascii="Times New Roman" w:hAnsi="Times New Roman" w:cs="Times New Roman"/>
                <w:spacing w:val="-15"/>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rsidR="00A13D5C" w:rsidRPr="00DE394D" w:rsidRDefault="00A13D5C" w:rsidP="00DE394D">
            <w:pPr>
              <w:widowControl w:val="0"/>
              <w:numPr>
                <w:ilvl w:val="0"/>
                <w:numId w:val="19"/>
              </w:numPr>
              <w:tabs>
                <w:tab w:val="left" w:pos="222"/>
              </w:tabs>
              <w:autoSpaceDE w:val="0"/>
              <w:autoSpaceDN w:val="0"/>
              <w:spacing w:before="1" w:after="0" w:line="240" w:lineRule="auto"/>
              <w:ind w:right="284"/>
              <w:rPr>
                <w:rFonts w:ascii="Times New Roman" w:hAnsi="Times New Roman" w:cs="Times New Roman"/>
                <w:sz w:val="16"/>
                <w:szCs w:val="16"/>
                <w:lang w:val="en-US"/>
              </w:rPr>
            </w:pPr>
            <w:r w:rsidRPr="00DE394D">
              <w:rPr>
                <w:rFonts w:ascii="Times New Roman" w:hAnsi="Times New Roman" w:cs="Times New Roman"/>
                <w:sz w:val="16"/>
                <w:szCs w:val="16"/>
                <w:lang w:val="en-US"/>
              </w:rPr>
              <w:t>Mluvnické prostředky nejsou ve větší</w:t>
            </w:r>
            <w:r w:rsidRPr="00DE394D">
              <w:rPr>
                <w:rFonts w:ascii="Times New Roman" w:hAnsi="Times New Roman" w:cs="Times New Roman"/>
                <w:spacing w:val="-18"/>
                <w:sz w:val="16"/>
                <w:szCs w:val="16"/>
                <w:lang w:val="en-US"/>
              </w:rPr>
              <w:t xml:space="preserve"> </w:t>
            </w:r>
            <w:r w:rsidRPr="00DE394D">
              <w:rPr>
                <w:rFonts w:ascii="Times New Roman" w:hAnsi="Times New Roman" w:cs="Times New Roman"/>
                <w:sz w:val="16"/>
                <w:szCs w:val="16"/>
                <w:lang w:val="en-US"/>
              </w:rPr>
              <w:t>míře použity</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správně.</w:t>
            </w:r>
            <w:r w:rsidRPr="00DE394D">
              <w:rPr>
                <w:rFonts w:ascii="Times New Roman" w:hAnsi="Times New Roman" w:cs="Times New Roman"/>
                <w:sz w:val="16"/>
                <w:szCs w:val="16"/>
                <w:vertAlign w:val="superscript"/>
                <w:lang w:val="en-US"/>
              </w:rPr>
              <w:t>6</w:t>
            </w:r>
          </w:p>
          <w:p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Text je o 2 intervaly kratší.</w:t>
            </w:r>
          </w:p>
        </w:tc>
      </w:tr>
      <w:tr w:rsidR="00A13D5C" w:rsidRPr="00DE394D" w:rsidTr="00DE394D">
        <w:trPr>
          <w:trHeight w:val="1562"/>
        </w:trPr>
        <w:tc>
          <w:tcPr>
            <w:tcW w:w="329" w:type="dxa"/>
            <w:shd w:val="clear" w:color="auto" w:fill="92CDDC"/>
          </w:tcPr>
          <w:p w:rsidR="00A13D5C" w:rsidRPr="00DE394D" w:rsidRDefault="00A13D5C" w:rsidP="00DE394D">
            <w:pPr>
              <w:widowControl w:val="0"/>
              <w:autoSpaceDE w:val="0"/>
              <w:autoSpaceDN w:val="0"/>
              <w:spacing w:after="0" w:line="240" w:lineRule="auto"/>
              <w:rPr>
                <w:rFonts w:ascii="Times New Roman" w:hAnsi="Times New Roman" w:cs="Times New Roman"/>
                <w:b/>
                <w:sz w:val="16"/>
                <w:szCs w:val="16"/>
                <w:lang w:val="en-US"/>
              </w:rPr>
            </w:pPr>
          </w:p>
          <w:p w:rsidR="00A13D5C" w:rsidRPr="00DE394D" w:rsidRDefault="00A13D5C" w:rsidP="00DE394D">
            <w:pPr>
              <w:widowControl w:val="0"/>
              <w:autoSpaceDE w:val="0"/>
              <w:autoSpaceDN w:val="0"/>
              <w:spacing w:before="11" w:after="0" w:line="240" w:lineRule="auto"/>
              <w:rPr>
                <w:rFonts w:ascii="Times New Roman" w:hAnsi="Times New Roman" w:cs="Times New Roman"/>
                <w:b/>
                <w:sz w:val="16"/>
                <w:szCs w:val="16"/>
                <w:lang w:val="en-US"/>
              </w:rPr>
            </w:pPr>
          </w:p>
          <w:p w:rsidR="00A13D5C" w:rsidRPr="00DE394D" w:rsidRDefault="00A13D5C" w:rsidP="00DE394D">
            <w:pPr>
              <w:widowControl w:val="0"/>
              <w:autoSpaceDE w:val="0"/>
              <w:autoSpaceDN w:val="0"/>
              <w:spacing w:after="0" w:line="240" w:lineRule="auto"/>
              <w:ind w:left="8"/>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0</w:t>
            </w:r>
          </w:p>
        </w:tc>
        <w:tc>
          <w:tcPr>
            <w:tcW w:w="3881" w:type="dxa"/>
          </w:tcPr>
          <w:p w:rsidR="00A13D5C" w:rsidRPr="00DE394D" w:rsidRDefault="00A13D5C" w:rsidP="00DE394D">
            <w:pPr>
              <w:widowControl w:val="0"/>
              <w:numPr>
                <w:ilvl w:val="0"/>
                <w:numId w:val="19"/>
              </w:numPr>
              <w:autoSpaceDE w:val="0"/>
              <w:autoSpaceDN w:val="0"/>
              <w:spacing w:after="0" w:line="194"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Požadovaná charakteristika textu</w:t>
            </w:r>
            <w:r w:rsidRPr="00DE394D">
              <w:rPr>
                <w:rFonts w:ascii="Times New Roman" w:hAnsi="Times New Roman" w:cs="Times New Roman"/>
                <w:sz w:val="16"/>
                <w:szCs w:val="16"/>
                <w:vertAlign w:val="superscript"/>
                <w:lang w:val="en-US"/>
              </w:rPr>
              <w:t>1</w:t>
            </w:r>
            <w:r w:rsidRPr="00DE394D">
              <w:rPr>
                <w:rFonts w:ascii="Times New Roman" w:hAnsi="Times New Roman" w:cs="Times New Roman"/>
                <w:sz w:val="16"/>
                <w:szCs w:val="16"/>
                <w:lang w:val="en-US"/>
              </w:rPr>
              <w:t xml:space="preserve"> není dodržena.</w:t>
            </w:r>
          </w:p>
          <w:p w:rsidR="00A13D5C" w:rsidRPr="00DE394D" w:rsidRDefault="00A13D5C" w:rsidP="00DE394D">
            <w:pPr>
              <w:widowControl w:val="0"/>
              <w:numPr>
                <w:ilvl w:val="0"/>
                <w:numId w:val="19"/>
              </w:numPr>
              <w:autoSpaceDE w:val="0"/>
              <w:autoSpaceDN w:val="0"/>
              <w:spacing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Body zadání nejsou jasně a srozumitelně zmíněny.</w:t>
            </w:r>
          </w:p>
          <w:p w:rsidR="00A13D5C" w:rsidRPr="00DE394D" w:rsidRDefault="00A13D5C" w:rsidP="00DE394D">
            <w:pPr>
              <w:widowControl w:val="0"/>
              <w:numPr>
                <w:ilvl w:val="0"/>
                <w:numId w:val="19"/>
              </w:numPr>
              <w:tabs>
                <w:tab w:val="left" w:pos="218"/>
              </w:tabs>
              <w:autoSpaceDE w:val="0"/>
              <w:autoSpaceDN w:val="0"/>
              <w:spacing w:before="1"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Body zadání nejsou rozpracovány vhodně</w:t>
            </w:r>
            <w:r w:rsidRPr="00DE394D">
              <w:rPr>
                <w:rFonts w:ascii="Times New Roman" w:hAnsi="Times New Roman" w:cs="Times New Roman"/>
                <w:spacing w:val="-6"/>
                <w:sz w:val="16"/>
                <w:szCs w:val="16"/>
                <w:lang w:val="en-US"/>
              </w:rPr>
              <w:t xml:space="preserve"> </w:t>
            </w:r>
            <w:r w:rsidRPr="00DE394D">
              <w:rPr>
                <w:rFonts w:ascii="Times New Roman" w:hAnsi="Times New Roman" w:cs="Times New Roman"/>
                <w:sz w:val="16"/>
                <w:szCs w:val="16"/>
                <w:lang w:val="en-US"/>
              </w:rPr>
              <w:t>a v odpovídající míře podrobnosti.</w:t>
            </w:r>
            <w:r w:rsidRPr="00DE394D">
              <w:rPr>
                <w:rFonts w:ascii="Times New Roman" w:hAnsi="Times New Roman" w:cs="Times New Roman"/>
                <w:sz w:val="16"/>
                <w:szCs w:val="16"/>
                <w:vertAlign w:val="superscript"/>
                <w:lang w:val="en-US"/>
              </w:rPr>
              <w:t>2</w:t>
            </w:r>
          </w:p>
          <w:p w:rsidR="00A13D5C" w:rsidRPr="00DE394D" w:rsidRDefault="00A13D5C" w:rsidP="00DE394D">
            <w:pPr>
              <w:widowControl w:val="0"/>
              <w:numPr>
                <w:ilvl w:val="0"/>
                <w:numId w:val="19"/>
              </w:numPr>
              <w:autoSpaceDE w:val="0"/>
              <w:autoSpaceDN w:val="0"/>
              <w:spacing w:before="2"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Délka textu neodpovídá požadovanému rozsahu (text je o 3 intervaly kratší / o 3 a více intervalů delší).</w:t>
            </w:r>
          </w:p>
          <w:p w:rsidR="00A13D5C" w:rsidRPr="00DE394D" w:rsidRDefault="00A13D5C" w:rsidP="00DE394D">
            <w:pPr>
              <w:widowControl w:val="0"/>
              <w:numPr>
                <w:ilvl w:val="0"/>
                <w:numId w:val="19"/>
              </w:numPr>
              <w:autoSpaceDE w:val="0"/>
              <w:autoSpaceDN w:val="0"/>
              <w:spacing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Délka textu neodpovídá požadovanému rozsahu (text je o více než 3 intervaly kratší).</w:t>
            </w:r>
          </w:p>
        </w:tc>
        <w:tc>
          <w:tcPr>
            <w:tcW w:w="3689" w:type="dxa"/>
          </w:tcPr>
          <w:p w:rsidR="00A13D5C" w:rsidRPr="00DE394D" w:rsidRDefault="00A13D5C" w:rsidP="00DE394D">
            <w:pPr>
              <w:widowControl w:val="0"/>
              <w:numPr>
                <w:ilvl w:val="0"/>
                <w:numId w:val="19"/>
              </w:numPr>
              <w:tabs>
                <w:tab w:val="left" w:pos="219"/>
              </w:tabs>
              <w:autoSpaceDE w:val="0"/>
              <w:autoSpaceDN w:val="0"/>
              <w:spacing w:after="0" w:line="240" w:lineRule="auto"/>
              <w:ind w:right="296"/>
              <w:rPr>
                <w:rFonts w:ascii="Times New Roman" w:hAnsi="Times New Roman" w:cs="Times New Roman"/>
                <w:sz w:val="16"/>
                <w:szCs w:val="16"/>
                <w:lang w:val="en-US"/>
              </w:rPr>
            </w:pPr>
            <w:r w:rsidRPr="00DE394D">
              <w:rPr>
                <w:rFonts w:ascii="Times New Roman" w:hAnsi="Times New Roman" w:cs="Times New Roman"/>
                <w:sz w:val="16"/>
                <w:szCs w:val="16"/>
                <w:lang w:val="en-US"/>
              </w:rPr>
              <w:t>Většina textu není souvislá a neobsahuje</w:t>
            </w:r>
            <w:r w:rsidRPr="00DE394D">
              <w:rPr>
                <w:rFonts w:ascii="Times New Roman" w:hAnsi="Times New Roman" w:cs="Times New Roman"/>
                <w:spacing w:val="-26"/>
                <w:sz w:val="16"/>
                <w:szCs w:val="16"/>
                <w:lang w:val="en-US"/>
              </w:rPr>
              <w:t xml:space="preserve"> </w:t>
            </w:r>
            <w:r w:rsidRPr="00DE394D">
              <w:rPr>
                <w:rFonts w:ascii="Times New Roman" w:hAnsi="Times New Roman" w:cs="Times New Roman"/>
                <w:sz w:val="16"/>
                <w:szCs w:val="16"/>
                <w:lang w:val="en-US"/>
              </w:rPr>
              <w:t>lineární sled</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myšlenek.</w:t>
            </w:r>
          </w:p>
          <w:p w:rsidR="00A13D5C" w:rsidRPr="00DE394D" w:rsidRDefault="00A13D5C" w:rsidP="00DE394D">
            <w:pPr>
              <w:widowControl w:val="0"/>
              <w:numPr>
                <w:ilvl w:val="0"/>
                <w:numId w:val="19"/>
              </w:numPr>
              <w:tabs>
                <w:tab w:val="left" w:pos="219"/>
              </w:tabs>
              <w:autoSpaceDE w:val="0"/>
              <w:autoSpaceDN w:val="0"/>
              <w:spacing w:before="1" w:after="0" w:line="240" w:lineRule="auto"/>
              <w:ind w:right="402"/>
              <w:rPr>
                <w:rFonts w:ascii="Times New Roman" w:hAnsi="Times New Roman" w:cs="Times New Roman"/>
                <w:sz w:val="16"/>
                <w:szCs w:val="16"/>
                <w:lang w:val="en-US"/>
              </w:rPr>
            </w:pPr>
            <w:r w:rsidRPr="00DE394D">
              <w:rPr>
                <w:rFonts w:ascii="Times New Roman" w:hAnsi="Times New Roman" w:cs="Times New Roman"/>
                <w:sz w:val="16"/>
                <w:szCs w:val="16"/>
                <w:lang w:val="en-US"/>
              </w:rPr>
              <w:t>PTN jsou ve většině textu použity nesprávně a/nebo nevhodně / v nedostatečném</w:t>
            </w:r>
            <w:r w:rsidRPr="00DE394D">
              <w:rPr>
                <w:rFonts w:ascii="Times New Roman" w:hAnsi="Times New Roman" w:cs="Times New Roman"/>
                <w:spacing w:val="-15"/>
                <w:sz w:val="16"/>
                <w:szCs w:val="16"/>
                <w:lang w:val="en-US"/>
              </w:rPr>
              <w:t xml:space="preserve"> </w:t>
            </w:r>
            <w:r w:rsidRPr="00DE394D">
              <w:rPr>
                <w:rFonts w:ascii="Times New Roman" w:hAnsi="Times New Roman" w:cs="Times New Roman"/>
                <w:sz w:val="16"/>
                <w:szCs w:val="16"/>
                <w:lang w:val="en-US"/>
              </w:rPr>
              <w:t>rozsahu.</w:t>
            </w:r>
            <w:r w:rsidRPr="00DE394D">
              <w:rPr>
                <w:rFonts w:ascii="Times New Roman" w:hAnsi="Times New Roman" w:cs="Times New Roman"/>
                <w:sz w:val="16"/>
                <w:szCs w:val="16"/>
                <w:vertAlign w:val="superscript"/>
                <w:lang w:val="en-US"/>
              </w:rPr>
              <w:t>3</w:t>
            </w:r>
          </w:p>
          <w:p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Chyby v PTN brání porozumění většině textu.</w:t>
            </w:r>
            <w:r w:rsidRPr="00DE394D">
              <w:rPr>
                <w:rFonts w:ascii="Times New Roman" w:hAnsi="Times New Roman" w:cs="Times New Roman"/>
                <w:sz w:val="16"/>
                <w:szCs w:val="16"/>
                <w:vertAlign w:val="superscript"/>
                <w:lang w:val="en-US"/>
              </w:rPr>
              <w:t>4</w:t>
            </w:r>
          </w:p>
        </w:tc>
        <w:tc>
          <w:tcPr>
            <w:tcW w:w="3626" w:type="dxa"/>
          </w:tcPr>
          <w:p w:rsidR="00A13D5C" w:rsidRPr="00DE394D" w:rsidRDefault="00A13D5C" w:rsidP="00DE394D">
            <w:pPr>
              <w:widowControl w:val="0"/>
              <w:numPr>
                <w:ilvl w:val="0"/>
                <w:numId w:val="19"/>
              </w:numPr>
              <w:tabs>
                <w:tab w:val="left" w:pos="219"/>
              </w:tabs>
              <w:autoSpaceDE w:val="0"/>
              <w:autoSpaceDN w:val="0"/>
              <w:spacing w:before="100" w:beforeAutospacing="1" w:after="0" w:line="240" w:lineRule="auto"/>
              <w:ind w:left="714" w:hanging="357"/>
              <w:rPr>
                <w:rFonts w:ascii="Times New Roman" w:hAnsi="Times New Roman" w:cs="Times New Roman"/>
                <w:i/>
                <w:sz w:val="16"/>
                <w:szCs w:val="16"/>
                <w:lang w:val="en-US"/>
              </w:rPr>
            </w:pPr>
            <w:r w:rsidRPr="00DE394D">
              <w:rPr>
                <w:rFonts w:ascii="Times New Roman" w:hAnsi="Times New Roman" w:cs="Times New Roman"/>
                <w:i/>
                <w:sz w:val="16"/>
                <w:szCs w:val="16"/>
                <w:lang w:val="en-US"/>
              </w:rPr>
              <w:t>Slovní zásoba je omezená / v</w:t>
            </w:r>
            <w:r w:rsidRPr="00DE394D">
              <w:rPr>
                <w:rFonts w:ascii="Times New Roman" w:hAnsi="Times New Roman" w:cs="Times New Roman"/>
                <w:i/>
                <w:spacing w:val="-9"/>
                <w:sz w:val="16"/>
                <w:szCs w:val="16"/>
                <w:lang w:val="en-US"/>
              </w:rPr>
              <w:t xml:space="preserve"> </w:t>
            </w:r>
            <w:r w:rsidRPr="00DE394D">
              <w:rPr>
                <w:rFonts w:ascii="Times New Roman" w:hAnsi="Times New Roman" w:cs="Times New Roman"/>
                <w:i/>
                <w:sz w:val="16"/>
                <w:szCs w:val="16"/>
                <w:lang w:val="en-US"/>
              </w:rPr>
              <w:t>nedostatečném rozsahu</w:t>
            </w:r>
            <w:r w:rsidRPr="00DE394D">
              <w:rPr>
                <w:rFonts w:ascii="Times New Roman" w:hAnsi="Times New Roman" w:cs="Times New Roman"/>
                <w:sz w:val="16"/>
                <w:szCs w:val="16"/>
                <w:lang w:val="en-US"/>
              </w:rPr>
              <w:t>.</w:t>
            </w:r>
            <w:r w:rsidRPr="00DE394D">
              <w:rPr>
                <w:rFonts w:ascii="Times New Roman" w:hAnsi="Times New Roman" w:cs="Times New Roman"/>
                <w:sz w:val="16"/>
                <w:szCs w:val="16"/>
                <w:vertAlign w:val="superscript"/>
                <w:lang w:val="en-US"/>
              </w:rPr>
              <w:t>5</w:t>
            </w:r>
          </w:p>
          <w:p w:rsidR="00A13D5C" w:rsidRPr="00DE394D" w:rsidRDefault="00A13D5C" w:rsidP="00DE394D">
            <w:pPr>
              <w:widowControl w:val="0"/>
              <w:numPr>
                <w:ilvl w:val="0"/>
                <w:numId w:val="19"/>
              </w:numPr>
              <w:tabs>
                <w:tab w:val="left" w:pos="219"/>
              </w:tabs>
              <w:autoSpaceDE w:val="0"/>
              <w:autoSpaceDN w:val="0"/>
              <w:spacing w:after="0" w:line="240" w:lineRule="auto"/>
              <w:ind w:right="752"/>
              <w:rPr>
                <w:rFonts w:ascii="Times New Roman" w:hAnsi="Times New Roman" w:cs="Times New Roman"/>
                <w:sz w:val="16"/>
                <w:szCs w:val="16"/>
                <w:lang w:val="en-US"/>
              </w:rPr>
            </w:pPr>
            <w:r w:rsidRPr="00DE394D">
              <w:rPr>
                <w:rFonts w:ascii="Times New Roman" w:hAnsi="Times New Roman" w:cs="Times New Roman"/>
                <w:sz w:val="16"/>
                <w:szCs w:val="16"/>
                <w:lang w:val="en-US"/>
              </w:rPr>
              <w:t>Chyby ve slovní zásobě a pravopise</w:t>
            </w:r>
            <w:r w:rsidRPr="00DE394D">
              <w:rPr>
                <w:rFonts w:ascii="Times New Roman" w:hAnsi="Times New Roman" w:cs="Times New Roman"/>
                <w:spacing w:val="-17"/>
                <w:sz w:val="16"/>
                <w:szCs w:val="16"/>
                <w:lang w:val="en-US"/>
              </w:rPr>
              <w:t xml:space="preserve"> </w:t>
            </w:r>
            <w:r w:rsidRPr="00DE394D">
              <w:rPr>
                <w:rFonts w:ascii="Times New Roman" w:hAnsi="Times New Roman" w:cs="Times New Roman"/>
                <w:sz w:val="16"/>
                <w:szCs w:val="16"/>
                <w:lang w:val="en-US"/>
              </w:rPr>
              <w:t>brání porozumění většině</w:t>
            </w:r>
            <w:r w:rsidRPr="00DE394D">
              <w:rPr>
                <w:rFonts w:ascii="Times New Roman" w:hAnsi="Times New Roman" w:cs="Times New Roman"/>
                <w:spacing w:val="-3"/>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rsidR="00A13D5C" w:rsidRPr="00DE394D" w:rsidRDefault="00A13D5C" w:rsidP="00DE394D">
            <w:pPr>
              <w:widowControl w:val="0"/>
              <w:numPr>
                <w:ilvl w:val="0"/>
                <w:numId w:val="19"/>
              </w:numPr>
              <w:tabs>
                <w:tab w:val="left" w:pos="219"/>
              </w:tabs>
              <w:autoSpaceDE w:val="0"/>
              <w:autoSpaceDN w:val="0"/>
              <w:spacing w:after="0" w:line="240" w:lineRule="auto"/>
              <w:ind w:right="448"/>
              <w:rPr>
                <w:rFonts w:ascii="Times New Roman" w:hAnsi="Times New Roman" w:cs="Times New Roman"/>
                <w:sz w:val="16"/>
                <w:szCs w:val="16"/>
                <w:lang w:val="en-US"/>
              </w:rPr>
            </w:pPr>
            <w:r w:rsidRPr="00DE394D">
              <w:rPr>
                <w:rFonts w:ascii="Times New Roman" w:hAnsi="Times New Roman" w:cs="Times New Roman"/>
                <w:sz w:val="16"/>
                <w:szCs w:val="16"/>
                <w:lang w:val="en-US"/>
              </w:rPr>
              <w:t>Slovní zásoba a pravopis jsou ve většině</w:t>
            </w:r>
            <w:r w:rsidRPr="00DE394D">
              <w:rPr>
                <w:rFonts w:ascii="Times New Roman" w:hAnsi="Times New Roman" w:cs="Times New Roman"/>
                <w:spacing w:val="-21"/>
                <w:sz w:val="16"/>
                <w:szCs w:val="16"/>
                <w:lang w:val="en-US"/>
              </w:rPr>
              <w:t xml:space="preserve"> </w:t>
            </w:r>
            <w:r w:rsidRPr="00DE394D">
              <w:rPr>
                <w:rFonts w:ascii="Times New Roman" w:hAnsi="Times New Roman" w:cs="Times New Roman"/>
                <w:sz w:val="16"/>
                <w:szCs w:val="16"/>
                <w:lang w:val="en-US"/>
              </w:rPr>
              <w:t>textu použity</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nesprávně.</w:t>
            </w:r>
            <w:r w:rsidRPr="00DE394D">
              <w:rPr>
                <w:rFonts w:ascii="Times New Roman" w:hAnsi="Times New Roman" w:cs="Times New Roman"/>
                <w:sz w:val="16"/>
                <w:szCs w:val="16"/>
                <w:vertAlign w:val="superscript"/>
                <w:lang w:val="en-US"/>
              </w:rPr>
              <w:t>6</w:t>
            </w:r>
          </w:p>
          <w:p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Text</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je</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o</w:t>
            </w:r>
            <w:r w:rsidRPr="00DE394D">
              <w:rPr>
                <w:rFonts w:ascii="Times New Roman" w:hAnsi="Times New Roman" w:cs="Times New Roman"/>
                <w:spacing w:val="-13"/>
                <w:sz w:val="16"/>
                <w:szCs w:val="16"/>
                <w:lang w:val="en-US"/>
              </w:rPr>
              <w:t xml:space="preserve"> </w:t>
            </w:r>
            <w:r w:rsidRPr="00DE394D">
              <w:rPr>
                <w:rFonts w:ascii="Times New Roman" w:hAnsi="Times New Roman" w:cs="Times New Roman"/>
                <w:sz w:val="16"/>
                <w:szCs w:val="16"/>
                <w:lang w:val="en-US"/>
              </w:rPr>
              <w:t>3</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intervaly</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kratší.</w:t>
            </w:r>
          </w:p>
        </w:tc>
        <w:tc>
          <w:tcPr>
            <w:tcW w:w="3926" w:type="dxa"/>
          </w:tcPr>
          <w:p w:rsidR="00A13D5C" w:rsidRPr="00DE394D" w:rsidRDefault="00A13D5C" w:rsidP="00DE394D">
            <w:pPr>
              <w:widowControl w:val="0"/>
              <w:numPr>
                <w:ilvl w:val="0"/>
                <w:numId w:val="19"/>
              </w:numPr>
              <w:tabs>
                <w:tab w:val="left" w:pos="222"/>
              </w:tabs>
              <w:autoSpaceDE w:val="0"/>
              <w:autoSpaceDN w:val="0"/>
              <w:spacing w:after="0" w:line="240" w:lineRule="auto"/>
              <w:ind w:right="133"/>
              <w:rPr>
                <w:rFonts w:ascii="Times New Roman" w:hAnsi="Times New Roman" w:cs="Times New Roman"/>
                <w:sz w:val="16"/>
                <w:szCs w:val="16"/>
                <w:lang w:val="en-US"/>
              </w:rPr>
            </w:pPr>
            <w:r w:rsidRPr="00DE394D">
              <w:rPr>
                <w:rFonts w:ascii="Times New Roman" w:hAnsi="Times New Roman" w:cs="Times New Roman"/>
                <w:i/>
                <w:sz w:val="16"/>
                <w:szCs w:val="16"/>
                <w:lang w:val="en-US"/>
              </w:rPr>
              <w:t>Rozsah mluvnických prostředků je omezený / mluvnické prostředky jsou v nedostatečném rozsahu.</w:t>
            </w:r>
            <w:r w:rsidRPr="00DE394D">
              <w:rPr>
                <w:rFonts w:ascii="Times New Roman" w:hAnsi="Times New Roman" w:cs="Times New Roman"/>
                <w:sz w:val="16"/>
                <w:szCs w:val="16"/>
                <w:vertAlign w:val="superscript"/>
                <w:lang w:val="en-US"/>
              </w:rPr>
              <w:t>5</w:t>
            </w:r>
          </w:p>
          <w:p w:rsidR="00A13D5C" w:rsidRPr="00DE394D" w:rsidRDefault="00A13D5C" w:rsidP="00DE394D">
            <w:pPr>
              <w:widowControl w:val="0"/>
              <w:numPr>
                <w:ilvl w:val="0"/>
                <w:numId w:val="19"/>
              </w:numPr>
              <w:tabs>
                <w:tab w:val="left" w:pos="222"/>
              </w:tabs>
              <w:autoSpaceDE w:val="0"/>
              <w:autoSpaceDN w:val="0"/>
              <w:spacing w:after="0" w:line="240" w:lineRule="auto"/>
              <w:ind w:right="454"/>
              <w:rPr>
                <w:rFonts w:ascii="Times New Roman" w:hAnsi="Times New Roman" w:cs="Times New Roman"/>
                <w:sz w:val="16"/>
                <w:szCs w:val="16"/>
                <w:lang w:val="en-US"/>
              </w:rPr>
            </w:pPr>
            <w:r w:rsidRPr="00DE394D">
              <w:rPr>
                <w:rFonts w:ascii="Times New Roman" w:hAnsi="Times New Roman" w:cs="Times New Roman"/>
                <w:sz w:val="16"/>
                <w:szCs w:val="16"/>
                <w:lang w:val="en-US"/>
              </w:rPr>
              <w:t>Chyby v mluvnických prostředcích</w:t>
            </w:r>
            <w:r w:rsidRPr="00DE394D">
              <w:rPr>
                <w:rFonts w:ascii="Times New Roman" w:hAnsi="Times New Roman" w:cs="Times New Roman"/>
                <w:spacing w:val="-18"/>
                <w:sz w:val="16"/>
                <w:szCs w:val="16"/>
                <w:lang w:val="en-US"/>
              </w:rPr>
              <w:t xml:space="preserve"> </w:t>
            </w:r>
            <w:r w:rsidRPr="00DE394D">
              <w:rPr>
                <w:rFonts w:ascii="Times New Roman" w:hAnsi="Times New Roman" w:cs="Times New Roman"/>
                <w:sz w:val="16"/>
                <w:szCs w:val="16"/>
                <w:lang w:val="en-US"/>
              </w:rPr>
              <w:t>brání porozumění většině</w:t>
            </w:r>
            <w:r w:rsidRPr="00DE394D">
              <w:rPr>
                <w:rFonts w:ascii="Times New Roman" w:hAnsi="Times New Roman" w:cs="Times New Roman"/>
                <w:spacing w:val="-3"/>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rsidR="00A13D5C" w:rsidRPr="00DE394D" w:rsidRDefault="00A13D5C" w:rsidP="00DE394D">
            <w:pPr>
              <w:widowControl w:val="0"/>
              <w:numPr>
                <w:ilvl w:val="0"/>
                <w:numId w:val="19"/>
              </w:numPr>
              <w:tabs>
                <w:tab w:val="left" w:pos="222"/>
              </w:tabs>
              <w:autoSpaceDE w:val="0"/>
              <w:autoSpaceDN w:val="0"/>
              <w:spacing w:after="0" w:line="240" w:lineRule="auto"/>
              <w:ind w:right="243"/>
              <w:rPr>
                <w:rFonts w:ascii="Times New Roman" w:hAnsi="Times New Roman" w:cs="Times New Roman"/>
                <w:sz w:val="16"/>
                <w:szCs w:val="16"/>
                <w:lang w:val="en-US"/>
              </w:rPr>
            </w:pPr>
            <w:r w:rsidRPr="00DE394D">
              <w:rPr>
                <w:rFonts w:ascii="Times New Roman" w:hAnsi="Times New Roman" w:cs="Times New Roman"/>
                <w:sz w:val="16"/>
                <w:szCs w:val="16"/>
                <w:lang w:val="en-US"/>
              </w:rPr>
              <w:t>Mluvnické prostředky jsou ve většině</w:t>
            </w:r>
            <w:r w:rsidRPr="00DE394D">
              <w:rPr>
                <w:rFonts w:ascii="Times New Roman" w:hAnsi="Times New Roman" w:cs="Times New Roman"/>
                <w:spacing w:val="-20"/>
                <w:sz w:val="16"/>
                <w:szCs w:val="16"/>
                <w:lang w:val="en-US"/>
              </w:rPr>
              <w:t xml:space="preserve"> </w:t>
            </w:r>
            <w:r w:rsidRPr="00DE394D">
              <w:rPr>
                <w:rFonts w:ascii="Times New Roman" w:hAnsi="Times New Roman" w:cs="Times New Roman"/>
                <w:sz w:val="16"/>
                <w:szCs w:val="16"/>
                <w:lang w:val="en-US"/>
              </w:rPr>
              <w:t>textu použity</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nesprávně.</w:t>
            </w:r>
            <w:r w:rsidRPr="00DE394D">
              <w:rPr>
                <w:rFonts w:ascii="Times New Roman" w:hAnsi="Times New Roman" w:cs="Times New Roman"/>
                <w:sz w:val="16"/>
                <w:szCs w:val="16"/>
                <w:vertAlign w:val="superscript"/>
                <w:lang w:val="en-US"/>
              </w:rPr>
              <w:t>6</w:t>
            </w:r>
          </w:p>
          <w:p w:rsidR="00A13D5C" w:rsidRPr="00DE394D" w:rsidRDefault="00A13D5C" w:rsidP="00DE394D">
            <w:pPr>
              <w:widowControl w:val="0"/>
              <w:numPr>
                <w:ilvl w:val="0"/>
                <w:numId w:val="19"/>
              </w:numPr>
              <w:autoSpaceDE w:val="0"/>
              <w:autoSpaceDN w:val="0"/>
              <w:spacing w:after="0" w:line="17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Text</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je</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o</w:t>
            </w:r>
            <w:r w:rsidRPr="00DE394D">
              <w:rPr>
                <w:rFonts w:ascii="Times New Roman" w:hAnsi="Times New Roman" w:cs="Times New Roman"/>
                <w:spacing w:val="-13"/>
                <w:sz w:val="16"/>
                <w:szCs w:val="16"/>
                <w:lang w:val="en-US"/>
              </w:rPr>
              <w:t xml:space="preserve"> </w:t>
            </w:r>
            <w:r w:rsidRPr="00DE394D">
              <w:rPr>
                <w:rFonts w:ascii="Times New Roman" w:hAnsi="Times New Roman" w:cs="Times New Roman"/>
                <w:sz w:val="16"/>
                <w:szCs w:val="16"/>
                <w:lang w:val="en-US"/>
              </w:rPr>
              <w:t>3</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intervaly</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kratší.</w:t>
            </w:r>
          </w:p>
        </w:tc>
      </w:tr>
    </w:tbl>
    <w:p w:rsidR="00A13D5C" w:rsidRPr="00E43009" w:rsidRDefault="00A13D5C" w:rsidP="00E43009">
      <w:pPr>
        <w:widowControl w:val="0"/>
        <w:autoSpaceDE w:val="0"/>
        <w:autoSpaceDN w:val="0"/>
        <w:spacing w:after="0" w:line="240" w:lineRule="auto"/>
        <w:rPr>
          <w:rFonts w:ascii="Times New Roman" w:hAnsi="Times New Roman" w:cs="Times New Roman"/>
          <w:sz w:val="16"/>
          <w:szCs w:val="16"/>
          <w:lang w:val="en-US"/>
        </w:rPr>
      </w:pPr>
      <w:r w:rsidRPr="00E43009">
        <w:rPr>
          <w:rFonts w:ascii="Times New Roman" w:hAnsi="Times New Roman" w:cs="Times New Roman"/>
          <w:sz w:val="16"/>
          <w:szCs w:val="16"/>
          <w:lang w:val="en-US"/>
        </w:rPr>
        <w:t>Bodové hodnocení deskriptoru nesmí žákovi přilepšit v celkovém hodnocení sloupce.;</w:t>
      </w:r>
      <w:r w:rsidRPr="00E43009">
        <w:rPr>
          <w:rFonts w:ascii="Times New Roman" w:hAnsi="Times New Roman" w:cs="Times New Roman"/>
          <w:w w:val="85"/>
          <w:sz w:val="16"/>
          <w:szCs w:val="16"/>
          <w:lang w:val="en-US"/>
        </w:rPr>
        <w:t xml:space="preserve"> </w:t>
      </w:r>
      <w:r w:rsidRPr="00E43009">
        <w:rPr>
          <w:rFonts w:ascii="Times New Roman" w:hAnsi="Times New Roman" w:cs="Times New Roman"/>
          <w:sz w:val="16"/>
          <w:szCs w:val="16"/>
          <w:lang w:val="en-US"/>
        </w:rPr>
        <w:t xml:space="preserve">Pokud žák získá 0 bodů za tento deskriptor, celá 2. část PP je hodnocena 0 body.; </w:t>
      </w:r>
      <w:r w:rsidRPr="00E43009">
        <w:rPr>
          <w:rFonts w:ascii="Times New Roman" w:hAnsi="Times New Roman" w:cs="Times New Roman"/>
          <w:i/>
          <w:sz w:val="16"/>
          <w:szCs w:val="16"/>
          <w:lang w:val="en-US"/>
        </w:rPr>
        <w:t>Deskriptor uvedený kurzívou</w:t>
      </w:r>
      <w:r w:rsidRPr="00E43009">
        <w:rPr>
          <w:rFonts w:ascii="Times New Roman" w:hAnsi="Times New Roman" w:cs="Times New Roman"/>
          <w:sz w:val="16"/>
          <w:szCs w:val="16"/>
          <w:lang w:val="en-US"/>
        </w:rPr>
        <w:t>: Pokud žák získá 0 bodů za tento deskriptor, celý sloupec je hodnocen 0 body.</w:t>
      </w:r>
    </w:p>
    <w:p w:rsidR="00A13D5C" w:rsidRPr="00E43009" w:rsidRDefault="00A13D5C" w:rsidP="00E43009">
      <w:pPr>
        <w:widowControl w:val="0"/>
        <w:autoSpaceDE w:val="0"/>
        <w:autoSpaceDN w:val="0"/>
        <w:spacing w:after="0" w:line="240" w:lineRule="auto"/>
        <w:rPr>
          <w:rFonts w:ascii="Times New Roman" w:hAnsi="Times New Roman" w:cs="Times New Roman"/>
          <w:sz w:val="13"/>
          <w:szCs w:val="13"/>
          <w:lang w:val="en-US"/>
        </w:rPr>
      </w:pPr>
      <w:r>
        <w:rPr>
          <w:noProof/>
          <w:lang w:eastAsia="cs-CZ"/>
        </w:rPr>
        <w:pict>
          <v:rect id="Rectangle 2" o:spid="_x0000_s1027" style="position:absolute;margin-left:51pt;margin-top:19.1pt;width:2in;height:.6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" fillcolor="black" stroked="f">
            <v:path arrowok="t"/>
            <w10:wrap type="topAndBottom" anchorx="page"/>
          </v:rect>
        </w:pict>
      </w:r>
    </w:p>
    <w:p w:rsidR="00A13D5C" w:rsidRPr="00E43009" w:rsidRDefault="00A13D5C" w:rsidP="00E43009">
      <w:pPr>
        <w:widowControl w:val="0"/>
        <w:autoSpaceDE w:val="0"/>
        <w:autoSpaceDN w:val="0"/>
        <w:spacing w:before="63" w:after="0" w:line="195" w:lineRule="exact"/>
        <w:rPr>
          <w:rFonts w:ascii="Times New Roman" w:hAnsi="Times New Roman" w:cs="Times New Roman"/>
          <w:sz w:val="13"/>
          <w:szCs w:val="13"/>
          <w:lang w:val="en-US"/>
        </w:rPr>
      </w:pPr>
      <w:r w:rsidRPr="00E43009">
        <w:rPr>
          <w:rFonts w:ascii="Times New Roman" w:hAnsi="Times New Roman" w:cs="Times New Roman"/>
          <w:sz w:val="13"/>
          <w:szCs w:val="13"/>
          <w:vertAlign w:val="superscript"/>
          <w:lang w:val="en-US"/>
        </w:rPr>
        <w:t>1</w:t>
      </w:r>
      <w:r w:rsidRPr="00E43009">
        <w:rPr>
          <w:rFonts w:ascii="Times New Roman" w:hAnsi="Times New Roman" w:cs="Times New Roman"/>
          <w:sz w:val="13"/>
          <w:szCs w:val="13"/>
          <w:lang w:val="en-US"/>
        </w:rPr>
        <w:t xml:space="preserve"> Charakteristika textu zahrnuje: typ textu a jeho formální náležitosti, funkční styl, slohový postup, téma zpracované v souladu s komunikačním cílem.</w:t>
      </w:r>
    </w:p>
    <w:p w:rsidR="00A13D5C" w:rsidRPr="00E43009" w:rsidRDefault="00A13D5C" w:rsidP="00E43009">
      <w:pPr>
        <w:widowControl w:val="0"/>
        <w:autoSpaceDE w:val="0"/>
        <w:autoSpaceDN w:val="0"/>
        <w:spacing w:after="0" w:line="195" w:lineRule="exact"/>
        <w:rPr>
          <w:rFonts w:ascii="Times New Roman" w:hAnsi="Times New Roman" w:cs="Times New Roman"/>
          <w:sz w:val="13"/>
          <w:szCs w:val="13"/>
          <w:lang w:val="en-US"/>
        </w:rPr>
      </w:pPr>
      <w:r w:rsidRPr="00E43009">
        <w:rPr>
          <w:rFonts w:ascii="Times New Roman" w:hAnsi="Times New Roman" w:cs="Times New Roman"/>
          <w:sz w:val="13"/>
          <w:szCs w:val="13"/>
          <w:vertAlign w:val="superscript"/>
          <w:lang w:val="en-US"/>
        </w:rPr>
        <w:t>2</w:t>
      </w:r>
      <w:r w:rsidRPr="00E43009">
        <w:rPr>
          <w:rFonts w:ascii="Times New Roman" w:hAnsi="Times New Roman" w:cs="Times New Roman"/>
          <w:sz w:val="13"/>
          <w:szCs w:val="13"/>
          <w:lang w:val="en-US"/>
        </w:rPr>
        <w:t xml:space="preserve"> Posuzujeme i to, jak jsou body zadání rozpracovány s ohledem na požadovanou jazykovou úroveň.</w:t>
      </w:r>
    </w:p>
    <w:p w:rsidR="00A13D5C" w:rsidRPr="00E43009" w:rsidRDefault="00A13D5C" w:rsidP="00E43009">
      <w:pPr>
        <w:widowControl w:val="0"/>
        <w:autoSpaceDE w:val="0"/>
        <w:autoSpaceDN w:val="0"/>
        <w:spacing w:before="2" w:after="0" w:line="195" w:lineRule="exact"/>
        <w:rPr>
          <w:rFonts w:ascii="Times New Roman" w:hAnsi="Times New Roman" w:cs="Times New Roman"/>
          <w:sz w:val="13"/>
          <w:szCs w:val="13"/>
          <w:lang w:val="en-US"/>
        </w:rPr>
      </w:pPr>
      <w:r w:rsidRPr="00E43009">
        <w:rPr>
          <w:rFonts w:ascii="Times New Roman" w:hAnsi="Times New Roman" w:cs="Times New Roman"/>
          <w:sz w:val="13"/>
          <w:szCs w:val="13"/>
          <w:vertAlign w:val="superscript"/>
          <w:lang w:val="en-US"/>
        </w:rPr>
        <w:t>3</w:t>
      </w:r>
      <w:r w:rsidRPr="00E43009">
        <w:rPr>
          <w:rFonts w:ascii="Times New Roman" w:hAnsi="Times New Roman" w:cs="Times New Roman"/>
          <w:sz w:val="13"/>
          <w:szCs w:val="13"/>
          <w:lang w:val="en-US"/>
        </w:rPr>
        <w:t xml:space="preserve"> Deskriptor zahrnuje chyby, které nebrání porozumění textu / části textu (použity správně), a rozsah PTN (použity vhodně).</w:t>
      </w:r>
    </w:p>
    <w:p w:rsidR="00A13D5C" w:rsidRPr="00E43009" w:rsidRDefault="00A13D5C" w:rsidP="00E43009">
      <w:pPr>
        <w:widowControl w:val="0"/>
        <w:autoSpaceDE w:val="0"/>
        <w:autoSpaceDN w:val="0"/>
        <w:spacing w:after="0" w:line="194" w:lineRule="exact"/>
        <w:rPr>
          <w:rFonts w:ascii="Times New Roman" w:hAnsi="Times New Roman" w:cs="Times New Roman"/>
          <w:sz w:val="13"/>
          <w:szCs w:val="13"/>
          <w:lang w:val="en-US"/>
        </w:rPr>
      </w:pPr>
      <w:r w:rsidRPr="00E43009">
        <w:rPr>
          <w:rFonts w:ascii="Times New Roman" w:hAnsi="Times New Roman" w:cs="Times New Roman"/>
          <w:sz w:val="13"/>
          <w:szCs w:val="13"/>
          <w:vertAlign w:val="superscript"/>
          <w:lang w:val="en-US"/>
        </w:rPr>
        <w:t>4</w:t>
      </w:r>
      <w:r w:rsidRPr="00E43009">
        <w:rPr>
          <w:rFonts w:ascii="Times New Roman" w:hAnsi="Times New Roman" w:cs="Times New Roman"/>
          <w:sz w:val="13"/>
          <w:szCs w:val="13"/>
          <w:lang w:val="en-US"/>
        </w:rPr>
        <w:t xml:space="preserve"> Deskriptor zahrnuje chyby, které brání porozumění textu / části textu, a chyby pod požadovanou úrovní obtížnosti.</w:t>
      </w:r>
    </w:p>
    <w:p w:rsidR="00A13D5C" w:rsidRPr="00E43009" w:rsidRDefault="00A13D5C" w:rsidP="00E43009">
      <w:pPr>
        <w:widowControl w:val="0"/>
        <w:autoSpaceDE w:val="0"/>
        <w:autoSpaceDN w:val="0"/>
        <w:spacing w:after="0" w:line="195" w:lineRule="exact"/>
        <w:ind w:left="425" w:hanging="425"/>
        <w:rPr>
          <w:rFonts w:ascii="Times New Roman" w:hAnsi="Times New Roman" w:cs="Times New Roman"/>
          <w:sz w:val="13"/>
          <w:szCs w:val="13"/>
          <w:lang w:val="en-US"/>
        </w:rPr>
      </w:pPr>
      <w:r w:rsidRPr="00E43009">
        <w:rPr>
          <w:rFonts w:ascii="Times New Roman" w:hAnsi="Times New Roman" w:cs="Times New Roman"/>
          <w:sz w:val="13"/>
          <w:szCs w:val="13"/>
          <w:vertAlign w:val="superscript"/>
          <w:lang w:val="en-US"/>
        </w:rPr>
        <w:t>5</w:t>
      </w:r>
      <w:r w:rsidRPr="00E43009">
        <w:rPr>
          <w:rFonts w:ascii="Times New Roman" w:hAnsi="Times New Roman" w:cs="Times New Roman"/>
          <w:sz w:val="13"/>
          <w:szCs w:val="13"/>
          <w:lang w:val="en-US"/>
        </w:rPr>
        <w:t xml:space="preserve"> Posuzujeme vzhledem k zadání, míře rozpracování bodů zadání a požadované úrovni obtížnosti.</w:t>
      </w:r>
    </w:p>
    <w:p w:rsidR="00A13D5C" w:rsidRPr="00E43009" w:rsidRDefault="00A13D5C" w:rsidP="00E43009">
      <w:pPr>
        <w:widowControl w:val="0"/>
        <w:autoSpaceDE w:val="0"/>
        <w:autoSpaceDN w:val="0"/>
        <w:spacing w:before="1" w:after="0" w:line="240" w:lineRule="auto"/>
        <w:ind w:left="425" w:hanging="425"/>
        <w:rPr>
          <w:rFonts w:ascii="Times New Roman" w:hAnsi="Times New Roman" w:cs="Times New Roman"/>
          <w:sz w:val="13"/>
          <w:szCs w:val="13"/>
          <w:lang w:val="en-US"/>
        </w:rPr>
      </w:pPr>
      <w:r w:rsidRPr="00E43009">
        <w:rPr>
          <w:rFonts w:ascii="Times New Roman" w:hAnsi="Times New Roman" w:cs="Times New Roman"/>
          <w:sz w:val="13"/>
          <w:szCs w:val="13"/>
          <w:vertAlign w:val="superscript"/>
          <w:lang w:val="en-US"/>
        </w:rPr>
        <w:t>6</w:t>
      </w:r>
      <w:r w:rsidRPr="00E43009">
        <w:rPr>
          <w:rFonts w:ascii="Times New Roman" w:hAnsi="Times New Roman" w:cs="Times New Roman"/>
          <w:sz w:val="13"/>
          <w:szCs w:val="13"/>
          <w:lang w:val="en-US"/>
        </w:rPr>
        <w:t xml:space="preserve"> Deskriptor zahrnuje chyby, které nebrání porozumění textu / části textu.</w:t>
      </w:r>
    </w:p>
    <w:p w:rsidR="00A13D5C" w:rsidRPr="00FF16B3" w:rsidRDefault="00A13D5C" w:rsidP="008E1B65">
      <w:pPr>
        <w:jc w:val="both"/>
        <w:rPr>
          <w:rFonts w:ascii="Times New Roman" w:hAnsi="Times New Roman" w:cs="Times New Roman"/>
          <w:b/>
          <w:color w:val="000000"/>
          <w:sz w:val="28"/>
          <w:szCs w:val="28"/>
          <w:u w:val="single"/>
          <w:shd w:val="clear" w:color="auto" w:fill="FAFAFA"/>
        </w:rPr>
      </w:pPr>
      <w:r>
        <w:rPr>
          <w:rFonts w:ascii="Times New Roman" w:hAnsi="Times New Roman" w:cs="Times New Roman"/>
          <w:b/>
          <w:color w:val="000000"/>
          <w:sz w:val="24"/>
          <w:szCs w:val="24"/>
          <w:u w:val="single"/>
          <w:shd w:val="clear" w:color="auto" w:fill="FAFAFA"/>
        </w:rPr>
        <w:br w:type="column"/>
      </w:r>
      <w:r w:rsidRPr="00FF16B3">
        <w:rPr>
          <w:rFonts w:ascii="Times New Roman" w:hAnsi="Times New Roman" w:cs="Times New Roman"/>
          <w:b/>
          <w:color w:val="000000"/>
          <w:sz w:val="28"/>
          <w:szCs w:val="28"/>
          <w:u w:val="single"/>
          <w:shd w:val="clear" w:color="auto" w:fill="FAFAFA"/>
        </w:rPr>
        <w:t>Ústní maturitní zkouška</w:t>
      </w:r>
    </w:p>
    <w:p w:rsidR="00A13D5C" w:rsidRPr="00E136DD" w:rsidRDefault="00A13D5C" w:rsidP="008E1B65">
      <w:pPr>
        <w:jc w:val="both"/>
        <w:rPr>
          <w:rFonts w:ascii="Times New Roman" w:hAnsi="Times New Roman" w:cs="Times New Roman"/>
          <w:color w:val="000000"/>
          <w:sz w:val="24"/>
          <w:szCs w:val="24"/>
          <w:shd w:val="clear" w:color="auto" w:fill="FAFAFA"/>
        </w:rPr>
      </w:pPr>
      <w:r w:rsidRPr="00E136DD">
        <w:rPr>
          <w:rFonts w:ascii="Times New Roman" w:hAnsi="Times New Roman" w:cs="Times New Roman"/>
          <w:color w:val="000000"/>
          <w:sz w:val="24"/>
          <w:szCs w:val="24"/>
          <w:shd w:val="clear" w:color="auto" w:fill="FAFAFA"/>
        </w:rPr>
        <w:t>Ústní zkouška se koná před maturitní komisí. V souladu s rámcovým a školním programem vyučující anglického jazyka připraví 20 pracovních listů, které obsahují jak všeobecnou tematickou část, tak i odbornou. V jednom dni nelze losovat dvakrát stejné téma. Žák si bezprostředně před zahájením přípravy k ústní zkoušce vylosuje jeden pracovní list. Žák při zkoušce prokazuje znalost</w:t>
      </w:r>
      <w:r>
        <w:rPr>
          <w:rFonts w:ascii="Times New Roman" w:hAnsi="Times New Roman" w:cs="Times New Roman"/>
          <w:color w:val="000000"/>
          <w:sz w:val="24"/>
          <w:szCs w:val="24"/>
          <w:shd w:val="clear" w:color="auto" w:fill="FAFAFA"/>
        </w:rPr>
        <w:t xml:space="preserve"> všeobecného tématu,</w:t>
      </w:r>
      <w:r w:rsidRPr="00E136DD">
        <w:rPr>
          <w:rFonts w:ascii="Times New Roman" w:hAnsi="Times New Roman" w:cs="Times New Roman"/>
          <w:color w:val="000000"/>
          <w:sz w:val="24"/>
          <w:szCs w:val="24"/>
          <w:shd w:val="clear" w:color="auto" w:fill="FAFAFA"/>
        </w:rPr>
        <w:t xml:space="preserve"> reálií a schopnost použít slovní zásobu s tématem spojenou, schopnost formulovat své postoje v diskusi, gramatické konstrukce, srozumitelnost, výslovnost, logičnost výpovědí a v odborné části znalost specifické terminologie. Zkouška trvá nejdéle 15 minut, příprava 20 minut. K přípravě má žák k dispozici slovník, doplňující obrázky či mapy a má povoleno si dělat poznámky</w:t>
      </w:r>
      <w:r>
        <w:rPr>
          <w:rFonts w:ascii="Times New Roman" w:hAnsi="Times New Roman" w:cs="Times New Roman"/>
          <w:color w:val="000000"/>
          <w:sz w:val="24"/>
          <w:szCs w:val="24"/>
          <w:shd w:val="clear" w:color="auto" w:fill="FAFAFA"/>
        </w:rPr>
        <w:t xml:space="preserve">. </w:t>
      </w:r>
      <w:r w:rsidRPr="00CE0A08">
        <w:rPr>
          <w:rFonts w:ascii="Times New Roman" w:hAnsi="Times New Roman" w:cs="Times New Roman"/>
          <w:color w:val="000000"/>
          <w:sz w:val="24"/>
          <w:szCs w:val="24"/>
          <w:shd w:val="clear" w:color="auto" w:fill="FAFAFA"/>
        </w:rPr>
        <w:t>V průběhu ústní zkoušky zkoušející společně s přísedícím bude zaznamenávat jak pozitivní stránky výkonu žáka, tak jeho chyby, které nemusí během zkoušky opravovat.</w:t>
      </w:r>
      <w:r>
        <w:rPr>
          <w:rFonts w:ascii="Times New Roman" w:hAnsi="Times New Roman" w:cs="Times New Roman"/>
          <w:color w:val="000000"/>
          <w:sz w:val="24"/>
          <w:szCs w:val="24"/>
          <w:shd w:val="clear" w:color="auto" w:fill="FAFAFA"/>
        </w:rPr>
        <w:t xml:space="preserve"> </w:t>
      </w:r>
    </w:p>
    <w:p w:rsidR="00A13D5C" w:rsidRPr="00E136DD" w:rsidRDefault="00A13D5C" w:rsidP="008E1B65">
      <w:pPr>
        <w:jc w:val="both"/>
        <w:rPr>
          <w:rFonts w:ascii="Times New Roman" w:hAnsi="Times New Roman" w:cs="Times New Roman"/>
          <w:color w:val="000000"/>
          <w:sz w:val="24"/>
          <w:szCs w:val="24"/>
          <w:u w:val="single"/>
        </w:rPr>
      </w:pPr>
      <w:r w:rsidRPr="00E136DD">
        <w:rPr>
          <w:rFonts w:ascii="Times New Roman" w:hAnsi="Times New Roman" w:cs="Times New Roman"/>
          <w:color w:val="000000"/>
          <w:sz w:val="24"/>
          <w:szCs w:val="24"/>
          <w:u w:val="single"/>
        </w:rPr>
        <w:t>Každý pracovní list sestává ze čtyř částí:</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1. Rozhovor na všeobecné téma vedený zkoušejícím</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2. Popis a porovnávání obrázků</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3. Samostatný ústní projev a následná interakce, delší samostatný ústní projev žáka s doplňujícími otázkami zkoušejícího (reálie)</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4. Rozhovor na odborné téma</w:t>
      </w:r>
    </w:p>
    <w:p w:rsidR="00A13D5C" w:rsidRPr="00E136DD" w:rsidRDefault="00A13D5C" w:rsidP="008E1B65">
      <w:pPr>
        <w:jc w:val="both"/>
        <w:rPr>
          <w:rFonts w:ascii="Times New Roman" w:hAnsi="Times New Roman" w:cs="Times New Roman"/>
          <w:color w:val="000000"/>
          <w:sz w:val="24"/>
          <w:szCs w:val="24"/>
          <w:u w:val="single"/>
        </w:rPr>
      </w:pPr>
      <w:r w:rsidRPr="00E136DD">
        <w:rPr>
          <w:rFonts w:ascii="Times New Roman" w:hAnsi="Times New Roman" w:cs="Times New Roman"/>
          <w:color w:val="000000"/>
          <w:sz w:val="24"/>
          <w:szCs w:val="24"/>
          <w:u w:val="single"/>
        </w:rPr>
        <w:t xml:space="preserve">Pro hodnocení ústní zkoušky se používají následující kritéria: </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I. Zadání / Obsah a projev (dodržení tématu, věcná správnost, rozsah a srozumitelnost myšlenek)</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II. Lexikální kompetence (slovní zásoba)</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III. Gramatická kompetence a prostředky textové návaznosti (přesnost, správnost, rozsah jazykových prostředků)</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IV. Fonologická kompetence (výslovnost, intonace, vázání slov, souvislost)</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 xml:space="preserve">Maximální počet dosažitelných bodů je 12, přičemž se hodnotí </w:t>
      </w:r>
      <w:r w:rsidRPr="00E136DD">
        <w:rPr>
          <w:rFonts w:ascii="Times New Roman" w:hAnsi="Times New Roman" w:cs="Times New Roman"/>
          <w:color w:val="000000"/>
          <w:sz w:val="24"/>
          <w:szCs w:val="24"/>
          <w:u w:val="single"/>
        </w:rPr>
        <w:t>celkový projev žáka</w:t>
      </w:r>
      <w:r w:rsidRPr="00E136DD">
        <w:rPr>
          <w:rFonts w:ascii="Times New Roman" w:hAnsi="Times New Roman" w:cs="Times New Roman"/>
          <w:color w:val="000000"/>
          <w:sz w:val="24"/>
          <w:szCs w:val="24"/>
        </w:rPr>
        <w:t>, nikoli dílčí části. U každého kritéria tak lze získat maximálně 3 body.</w:t>
      </w:r>
    </w:p>
    <w:p w:rsidR="00A13D5C" w:rsidRPr="00E136DD" w:rsidRDefault="00A13D5C" w:rsidP="008E1B65">
      <w:pPr>
        <w:jc w:val="both"/>
        <w:rPr>
          <w:rFonts w:ascii="Times New Roman" w:hAnsi="Times New Roman" w:cs="Times New Roman"/>
          <w:b/>
          <w:color w:val="000000"/>
          <w:sz w:val="24"/>
          <w:szCs w:val="24"/>
        </w:rPr>
      </w:pPr>
      <w:r w:rsidRPr="00E136DD">
        <w:rPr>
          <w:rFonts w:ascii="Times New Roman" w:hAnsi="Times New Roman" w:cs="Times New Roman"/>
          <w:b/>
          <w:color w:val="000000"/>
          <w:sz w:val="24"/>
          <w:szCs w:val="24"/>
        </w:rPr>
        <w:t>Stupnice hodnocení:</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12–11 bodů výborn</w:t>
      </w:r>
      <w:r>
        <w:rPr>
          <w:rFonts w:ascii="Times New Roman" w:hAnsi="Times New Roman" w:cs="Times New Roman"/>
          <w:color w:val="000000"/>
          <w:sz w:val="24"/>
          <w:szCs w:val="24"/>
        </w:rPr>
        <w:t>ý</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10–9 bodů chvalitebn</w:t>
      </w:r>
      <w:r>
        <w:rPr>
          <w:rFonts w:ascii="Times New Roman" w:hAnsi="Times New Roman" w:cs="Times New Roman"/>
          <w:color w:val="000000"/>
          <w:sz w:val="24"/>
          <w:szCs w:val="24"/>
        </w:rPr>
        <w:t>ý</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8–7 bodů dob</w:t>
      </w:r>
      <w:r>
        <w:rPr>
          <w:rFonts w:ascii="Times New Roman" w:hAnsi="Times New Roman" w:cs="Times New Roman"/>
          <w:color w:val="000000"/>
          <w:sz w:val="24"/>
          <w:szCs w:val="24"/>
        </w:rPr>
        <w:t>rý</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6–5 bodů dostateč</w:t>
      </w:r>
      <w:r>
        <w:rPr>
          <w:rFonts w:ascii="Times New Roman" w:hAnsi="Times New Roman" w:cs="Times New Roman"/>
          <w:color w:val="000000"/>
          <w:sz w:val="24"/>
          <w:szCs w:val="24"/>
        </w:rPr>
        <w:t>ný</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4–0 bodů nedostatečn</w:t>
      </w:r>
      <w:r>
        <w:rPr>
          <w:rFonts w:ascii="Times New Roman" w:hAnsi="Times New Roman" w:cs="Times New Roman"/>
          <w:color w:val="000000"/>
          <w:sz w:val="24"/>
          <w:szCs w:val="24"/>
        </w:rPr>
        <w:t>ý</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b/>
          <w:color w:val="000000"/>
          <w:sz w:val="24"/>
          <w:szCs w:val="24"/>
        </w:rPr>
        <w:t>Celkové hodnocení z profilové části maturity tvoří ze 40% písemná práce a z 60% ústní zkouška.</w:t>
      </w:r>
      <w:r w:rsidRPr="00E136DD">
        <w:rPr>
          <w:rFonts w:ascii="Times New Roman" w:hAnsi="Times New Roman" w:cs="Times New Roman"/>
          <w:color w:val="000000"/>
          <w:sz w:val="24"/>
          <w:szCs w:val="24"/>
        </w:rPr>
        <w:t xml:space="preserve"> Žák složí zkoušku úspěšně pokud vykoná úspěšně všechny části, v případě neúspěchu opakuje neúspěšnou dílčí část zkoušky. </w:t>
      </w:r>
    </w:p>
    <w:p w:rsidR="00A13D5C" w:rsidRPr="00E136DD" w:rsidRDefault="00A13D5C" w:rsidP="008E1B65">
      <w:pPr>
        <w:jc w:val="both"/>
        <w:rPr>
          <w:rFonts w:ascii="Times New Roman" w:hAnsi="Times New Roman" w:cs="Times New Roman"/>
          <w:color w:val="000000"/>
          <w:sz w:val="24"/>
          <w:szCs w:val="24"/>
          <w:u w:val="single"/>
        </w:rPr>
      </w:pPr>
      <w:r w:rsidRPr="00E136DD">
        <w:rPr>
          <w:rFonts w:ascii="Times New Roman" w:hAnsi="Times New Roman" w:cs="Times New Roman"/>
          <w:color w:val="000000"/>
          <w:sz w:val="24"/>
          <w:szCs w:val="24"/>
          <w:u w:val="single"/>
        </w:rPr>
        <w:t>Dodatečná ustanovení</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Při konání společné i profilové části maturitní zkoušky je zakázána jakákoli vzájemná komunikace mezi žáky. V případě porušení pravidel může být žák ze zkoušky vyloučen. Opuštění učebny v </w:t>
      </w:r>
      <w:r>
        <w:rPr>
          <w:rFonts w:ascii="Times New Roman" w:hAnsi="Times New Roman" w:cs="Times New Roman"/>
          <w:color w:val="000000"/>
          <w:sz w:val="24"/>
          <w:szCs w:val="24"/>
        </w:rPr>
        <w:t>době</w:t>
      </w:r>
      <w:r w:rsidRPr="00E136DD">
        <w:rPr>
          <w:rFonts w:ascii="Times New Roman" w:hAnsi="Times New Roman" w:cs="Times New Roman"/>
          <w:color w:val="000000"/>
          <w:sz w:val="24"/>
          <w:szCs w:val="24"/>
        </w:rPr>
        <w:t xml:space="preserve"> konání zkoušky z jiných než zdravotních důvodů se posuzuje</w:t>
      </w:r>
      <w:r>
        <w:rPr>
          <w:rFonts w:ascii="Times New Roman" w:hAnsi="Times New Roman" w:cs="Times New Roman"/>
          <w:color w:val="000000"/>
          <w:sz w:val="24"/>
          <w:szCs w:val="24"/>
        </w:rPr>
        <w:t>,</w:t>
      </w:r>
      <w:r w:rsidRPr="00E136DD">
        <w:rPr>
          <w:rFonts w:ascii="Times New Roman" w:hAnsi="Times New Roman" w:cs="Times New Roman"/>
          <w:color w:val="000000"/>
          <w:sz w:val="24"/>
          <w:szCs w:val="24"/>
        </w:rPr>
        <w:t xml:space="preserve"> jako by žák zkoušku ukončil.</w:t>
      </w:r>
    </w:p>
    <w:p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Žák s přiznaným uzpůsobením podmínek pro konání maturitní zkoušky koná maturitní zkoušku za podmínek odpovídajících jeho znevýhodnění. Doporučení k přiznání uzpůsobení podmínek pro konání maturitní zkoušky vydává školské poradenské zařízení.</w:t>
      </w:r>
    </w:p>
    <w:p w:rsidR="00A13D5C" w:rsidRPr="00E136DD" w:rsidRDefault="00A13D5C" w:rsidP="008E1B65">
      <w:pPr>
        <w:shd w:val="clear" w:color="auto" w:fill="FAFAFA"/>
        <w:spacing w:before="240" w:after="120"/>
        <w:jc w:val="both"/>
        <w:outlineLvl w:val="1"/>
        <w:rPr>
          <w:rFonts w:ascii="Times New Roman" w:hAnsi="Times New Roman" w:cs="Times New Roman"/>
          <w:color w:val="000000"/>
          <w:sz w:val="24"/>
          <w:szCs w:val="24"/>
          <w:u w:val="single"/>
          <w:lang w:eastAsia="cs-CZ"/>
        </w:rPr>
      </w:pPr>
      <w:r w:rsidRPr="00E136DD">
        <w:rPr>
          <w:rFonts w:ascii="Times New Roman" w:hAnsi="Times New Roman" w:cs="Times New Roman"/>
          <w:color w:val="000000"/>
          <w:sz w:val="24"/>
          <w:szCs w:val="24"/>
          <w:u w:val="single"/>
          <w:lang w:eastAsia="cs-CZ"/>
        </w:rPr>
        <w:t>Možnost nahrazení profilové zkoušky z cizího jazyka jazykovým certifikátem</w:t>
      </w:r>
    </w:p>
    <w:p w:rsidR="00A13D5C" w:rsidRPr="005B2073" w:rsidRDefault="00A13D5C" w:rsidP="005B2073">
      <w:pPr>
        <w:shd w:val="clear" w:color="auto" w:fill="FAFAFA"/>
        <w:spacing w:after="0" w:line="240" w:lineRule="auto"/>
        <w:jc w:val="both"/>
        <w:rPr>
          <w:rFonts w:ascii="Times New Roman" w:hAnsi="Times New Roman" w:cs="Times New Roman"/>
          <w:color w:val="111111"/>
          <w:sz w:val="24"/>
          <w:szCs w:val="24"/>
          <w:lang w:eastAsia="cs-CZ"/>
        </w:rPr>
      </w:pPr>
      <w:r w:rsidRPr="00E136DD">
        <w:rPr>
          <w:rFonts w:ascii="Times New Roman" w:hAnsi="Times New Roman" w:cs="Times New Roman"/>
          <w:color w:val="111111"/>
          <w:sz w:val="24"/>
          <w:szCs w:val="24"/>
          <w:lang w:eastAsia="cs-CZ"/>
        </w:rPr>
        <w:t>Ředitelka školy může rozhodnout o možnosti nahrazení </w:t>
      </w:r>
      <w:r w:rsidRPr="00E136DD">
        <w:rPr>
          <w:rFonts w:ascii="Times New Roman" w:hAnsi="Times New Roman" w:cs="Times New Roman"/>
          <w:b/>
          <w:bCs/>
          <w:color w:val="000000"/>
          <w:sz w:val="24"/>
          <w:szCs w:val="24"/>
          <w:lang w:eastAsia="cs-CZ"/>
        </w:rPr>
        <w:t>jedné</w:t>
      </w:r>
      <w:r w:rsidRPr="00E136DD">
        <w:rPr>
          <w:rFonts w:ascii="Times New Roman" w:hAnsi="Times New Roman" w:cs="Times New Roman"/>
          <w:color w:val="111111"/>
          <w:sz w:val="24"/>
          <w:szCs w:val="24"/>
          <w:lang w:eastAsia="cs-CZ"/>
        </w:rPr>
        <w:t> </w:t>
      </w:r>
      <w:r w:rsidRPr="00E136DD">
        <w:rPr>
          <w:rFonts w:ascii="Times New Roman" w:hAnsi="Times New Roman" w:cs="Times New Roman"/>
          <w:b/>
          <w:bCs/>
          <w:color w:val="000000"/>
          <w:sz w:val="24"/>
          <w:szCs w:val="24"/>
          <w:lang w:eastAsia="cs-CZ"/>
        </w:rPr>
        <w:t>povinné profilové zkoušky</w:t>
      </w:r>
      <w:r w:rsidRPr="00E136DD">
        <w:rPr>
          <w:rFonts w:ascii="Times New Roman" w:hAnsi="Times New Roman" w:cs="Times New Roman"/>
          <w:color w:val="111111"/>
          <w:sz w:val="24"/>
          <w:szCs w:val="24"/>
          <w:lang w:eastAsia="cs-CZ"/>
        </w:rPr>
        <w:t> z cizího jazyka výsledkem standardizované zkoušky (jazykovým certifikátem). V souladu s ustanovením školského zákona se možnost nahrazení povinné profilové zkoušky týká</w:t>
      </w:r>
      <w:r w:rsidRPr="00E136DD">
        <w:rPr>
          <w:rFonts w:ascii="Times New Roman" w:hAnsi="Times New Roman" w:cs="Times New Roman"/>
          <w:b/>
          <w:bCs/>
          <w:color w:val="000000"/>
          <w:sz w:val="24"/>
          <w:szCs w:val="24"/>
          <w:lang w:eastAsia="cs-CZ"/>
        </w:rPr>
        <w:t> </w:t>
      </w:r>
      <w:r w:rsidRPr="00E136DD">
        <w:rPr>
          <w:rFonts w:ascii="Times New Roman" w:hAnsi="Times New Roman" w:cs="Times New Roman"/>
          <w:color w:val="111111"/>
          <w:sz w:val="24"/>
          <w:szCs w:val="24"/>
          <w:lang w:eastAsia="cs-CZ"/>
        </w:rPr>
        <w:t>žáků, kteří konají v profilové části</w:t>
      </w:r>
      <w:r w:rsidRPr="00E136DD">
        <w:rPr>
          <w:rFonts w:ascii="Times New Roman" w:hAnsi="Times New Roman" w:cs="Times New Roman"/>
          <w:b/>
          <w:bCs/>
          <w:color w:val="000000"/>
          <w:sz w:val="24"/>
          <w:szCs w:val="24"/>
          <w:lang w:eastAsia="cs-CZ"/>
        </w:rPr>
        <w:t> alespoň 4 povinné profilové zkoušky.</w:t>
      </w:r>
      <w:r w:rsidRPr="00E136DD">
        <w:rPr>
          <w:rFonts w:ascii="Times New Roman" w:hAnsi="Times New Roman" w:cs="Times New Roman"/>
          <w:color w:val="111111"/>
          <w:sz w:val="24"/>
          <w:szCs w:val="24"/>
          <w:lang w:eastAsia="cs-CZ"/>
        </w:rPr>
        <w:t xml:space="preserve"> V takovém případě může ředitelka školy stanovit za podmínek stanovených maturitní vyhláškou, že lze jednu povinnou profilovou zkoušku z cizího jazyka nahradit doložením jazykového certifikátu, který dokládá jazykové znalosti žáka na úrovni stanovené rámcovým vzdělávacím programem daného oboru nebo vyšší, nejméně však na úrovni B1 podle Společného evropského referenčního rámce. Totéž může ředitelka školy stanovit za </w:t>
      </w:r>
      <w:r w:rsidRPr="005B2073">
        <w:rPr>
          <w:rFonts w:ascii="Times New Roman" w:hAnsi="Times New Roman" w:cs="Times New Roman"/>
          <w:color w:val="111111"/>
          <w:sz w:val="24"/>
          <w:szCs w:val="24"/>
          <w:lang w:eastAsia="cs-CZ"/>
        </w:rPr>
        <w:t>podmínek stanovených prováděcím právním předpisem pro </w:t>
      </w:r>
      <w:r w:rsidRPr="005B2073">
        <w:rPr>
          <w:rFonts w:ascii="Times New Roman" w:hAnsi="Times New Roman" w:cs="Times New Roman"/>
          <w:b/>
          <w:bCs/>
          <w:color w:val="000000"/>
          <w:sz w:val="24"/>
          <w:szCs w:val="24"/>
          <w:lang w:eastAsia="cs-CZ"/>
        </w:rPr>
        <w:t>jednu</w:t>
      </w:r>
      <w:r w:rsidRPr="005B2073">
        <w:rPr>
          <w:rFonts w:ascii="Times New Roman" w:hAnsi="Times New Roman" w:cs="Times New Roman"/>
          <w:color w:val="111111"/>
          <w:sz w:val="24"/>
          <w:szCs w:val="24"/>
          <w:lang w:eastAsia="cs-CZ"/>
        </w:rPr>
        <w:t> </w:t>
      </w:r>
      <w:r w:rsidRPr="005B2073">
        <w:rPr>
          <w:rFonts w:ascii="Times New Roman" w:hAnsi="Times New Roman" w:cs="Times New Roman"/>
          <w:b/>
          <w:bCs/>
          <w:color w:val="000000"/>
          <w:sz w:val="24"/>
          <w:szCs w:val="24"/>
          <w:lang w:eastAsia="cs-CZ"/>
        </w:rPr>
        <w:t>nepovinnou profilovou zkoušku z cizího jazyka.</w:t>
      </w:r>
    </w:p>
    <w:p w:rsidR="00A13D5C" w:rsidRPr="005B2073" w:rsidRDefault="00A13D5C" w:rsidP="005B2073">
      <w:pPr>
        <w:shd w:val="clear" w:color="auto" w:fill="FAFAFA"/>
        <w:spacing w:after="0" w:line="240" w:lineRule="auto"/>
        <w:jc w:val="both"/>
        <w:rPr>
          <w:rFonts w:ascii="Times New Roman" w:hAnsi="Times New Roman" w:cs="Times New Roman"/>
          <w:color w:val="111111"/>
          <w:sz w:val="24"/>
          <w:szCs w:val="24"/>
          <w:lang w:eastAsia="cs-CZ"/>
        </w:rPr>
      </w:pPr>
      <w:r w:rsidRPr="005B2073">
        <w:rPr>
          <w:rFonts w:ascii="Times New Roman" w:hAnsi="Times New Roman" w:cs="Times New Roman"/>
          <w:color w:val="111111"/>
          <w:sz w:val="24"/>
          <w:szCs w:val="24"/>
          <w:lang w:eastAsia="cs-CZ"/>
        </w:rPr>
        <w:t>Nahradit lze tedy i profilovou zkoušku navázanou na konání didaktického testu ve společné části, didaktický test ve společné části však žák koná vždy.</w:t>
      </w:r>
    </w:p>
    <w:p w:rsidR="00A13D5C" w:rsidRPr="005B2073" w:rsidRDefault="00A13D5C" w:rsidP="005B2073">
      <w:pPr>
        <w:spacing w:after="0" w:line="240" w:lineRule="auto"/>
        <w:rPr>
          <w:rFonts w:ascii="Times New Roman" w:hAnsi="Times New Roman" w:cs="Times New Roman"/>
          <w:sz w:val="24"/>
          <w:szCs w:val="24"/>
        </w:rPr>
      </w:pPr>
      <w:r w:rsidRPr="005B2073">
        <w:rPr>
          <w:rFonts w:ascii="Times New Roman" w:hAnsi="Times New Roman" w:cs="Times New Roman"/>
          <w:b/>
          <w:sz w:val="24"/>
          <w:szCs w:val="24"/>
        </w:rPr>
        <w:t xml:space="preserve">Informaci o standardizovaných zkouškách, které ředitel školy může  zvolit jako náhradu zkoušky z cizího jazyka, zveřejní ministerstvo nejpozději do 31. března každého roku </w:t>
      </w:r>
      <w:r w:rsidRPr="005B2073">
        <w:rPr>
          <w:rFonts w:ascii="Times New Roman" w:hAnsi="Times New Roman" w:cs="Times New Roman"/>
          <w:sz w:val="24"/>
          <w:szCs w:val="24"/>
        </w:rPr>
        <w:t xml:space="preserve">způsobem umožňujícím dálkový přístup. Informace je platná pro jarní zkušební období a podzimní zkušební období v následujícím kalendářním roce. </w:t>
      </w:r>
    </w:p>
    <w:p w:rsidR="00A13D5C" w:rsidRPr="005B2073" w:rsidRDefault="00A13D5C" w:rsidP="005B2073">
      <w:pPr>
        <w:shd w:val="clear" w:color="auto" w:fill="FAFAFA"/>
        <w:spacing w:after="0" w:line="240" w:lineRule="auto"/>
        <w:jc w:val="both"/>
        <w:rPr>
          <w:rFonts w:ascii="Times New Roman" w:hAnsi="Times New Roman" w:cs="Times New Roman"/>
          <w:color w:val="111111"/>
          <w:sz w:val="24"/>
          <w:szCs w:val="24"/>
          <w:lang w:eastAsia="cs-CZ"/>
        </w:rPr>
      </w:pPr>
      <w:r w:rsidRPr="005B2073">
        <w:rPr>
          <w:rFonts w:ascii="Times New Roman" w:hAnsi="Times New Roman" w:cs="Times New Roman"/>
          <w:color w:val="111111"/>
          <w:sz w:val="24"/>
          <w:szCs w:val="24"/>
          <w:lang w:eastAsia="cs-CZ"/>
        </w:rPr>
        <w:t xml:space="preserve">Pro jarní zkušební období ve školním roce </w:t>
      </w:r>
      <w:r w:rsidRPr="001D0BB9">
        <w:rPr>
          <w:rFonts w:ascii="Times New Roman" w:hAnsi="Times New Roman" w:cs="Times New Roman"/>
          <w:b/>
          <w:color w:val="111111"/>
          <w:sz w:val="24"/>
          <w:szCs w:val="24"/>
          <w:lang w:eastAsia="cs-CZ"/>
        </w:rPr>
        <w:t>2021/2022</w:t>
      </w:r>
      <w:r w:rsidRPr="005B2073">
        <w:rPr>
          <w:rFonts w:ascii="Times New Roman" w:hAnsi="Times New Roman" w:cs="Times New Roman"/>
          <w:color w:val="111111"/>
          <w:sz w:val="24"/>
          <w:szCs w:val="24"/>
          <w:lang w:eastAsia="cs-CZ"/>
        </w:rPr>
        <w:t xml:space="preserve"> podává žák řediteli školy písemnou žádost o nahrazení zkoušky nejpozději </w:t>
      </w:r>
      <w:r w:rsidRPr="005B2073">
        <w:rPr>
          <w:rFonts w:ascii="Times New Roman" w:hAnsi="Times New Roman" w:cs="Times New Roman"/>
          <w:b/>
          <w:bCs/>
          <w:color w:val="000000"/>
          <w:sz w:val="24"/>
          <w:szCs w:val="24"/>
          <w:lang w:eastAsia="cs-CZ"/>
        </w:rPr>
        <w:t>do 31. března 202</w:t>
      </w:r>
      <w:r>
        <w:rPr>
          <w:rFonts w:ascii="Times New Roman" w:hAnsi="Times New Roman" w:cs="Times New Roman"/>
          <w:b/>
          <w:bCs/>
          <w:color w:val="000000"/>
          <w:sz w:val="24"/>
          <w:szCs w:val="24"/>
          <w:lang w:eastAsia="cs-CZ"/>
        </w:rPr>
        <w:t>2</w:t>
      </w:r>
      <w:r w:rsidRPr="005B2073">
        <w:rPr>
          <w:rFonts w:ascii="Times New Roman" w:hAnsi="Times New Roman" w:cs="Times New Roman"/>
          <w:color w:val="111111"/>
          <w:sz w:val="24"/>
          <w:szCs w:val="24"/>
          <w:lang w:eastAsia="cs-CZ"/>
        </w:rPr>
        <w:t>.</w:t>
      </w:r>
    </w:p>
    <w:p w:rsidR="00A13D5C" w:rsidRPr="00E43009" w:rsidRDefault="00A13D5C" w:rsidP="00E43009">
      <w:pPr>
        <w:pStyle w:val="Title"/>
        <w:tabs>
          <w:tab w:val="left" w:pos="18961"/>
        </w:tabs>
        <w:ind w:left="142"/>
        <w:rPr>
          <w:rFonts w:ascii="Times New Roman" w:hAnsi="Times New Roman"/>
          <w:b/>
          <w:bCs/>
          <w:sz w:val="40"/>
          <w:szCs w:val="40"/>
        </w:rPr>
      </w:pPr>
      <w:r>
        <w:rPr>
          <w:rFonts w:ascii="Times New Roman" w:hAnsi="Times New Roman"/>
          <w:color w:val="111111"/>
          <w:sz w:val="24"/>
          <w:szCs w:val="24"/>
          <w:lang w:eastAsia="cs-CZ"/>
        </w:rPr>
        <w:br w:type="column"/>
      </w:r>
      <w:r w:rsidRPr="00E43009">
        <w:rPr>
          <w:rFonts w:ascii="Times New Roman" w:hAnsi="Times New Roman"/>
          <w:b/>
          <w:bCs/>
          <w:sz w:val="22"/>
          <w:szCs w:val="22"/>
        </w:rPr>
        <w:t>Kritéria</w:t>
      </w:r>
      <w:r w:rsidRPr="00E43009">
        <w:rPr>
          <w:rFonts w:ascii="Times New Roman" w:hAnsi="Times New Roman"/>
          <w:b/>
          <w:bCs/>
          <w:spacing w:val="-3"/>
          <w:sz w:val="22"/>
          <w:szCs w:val="22"/>
        </w:rPr>
        <w:t xml:space="preserve"> </w:t>
      </w:r>
      <w:r w:rsidRPr="00E43009">
        <w:rPr>
          <w:rFonts w:ascii="Times New Roman" w:hAnsi="Times New Roman"/>
          <w:b/>
          <w:bCs/>
          <w:sz w:val="22"/>
          <w:szCs w:val="22"/>
        </w:rPr>
        <w:t>hodnocení – ústní zkouška</w:t>
      </w:r>
      <w:r w:rsidRPr="00E43009">
        <w:rPr>
          <w:rFonts w:ascii="Times New Roman" w:hAnsi="Times New Roman"/>
          <w:b/>
          <w:bCs/>
          <w:sz w:val="40"/>
          <w:szCs w:val="40"/>
        </w:rPr>
        <w:tab/>
      </w:r>
    </w:p>
    <w:tbl>
      <w:tblPr>
        <w:tblW w:w="15221"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428"/>
        <w:gridCol w:w="3866"/>
        <w:gridCol w:w="3564"/>
        <w:gridCol w:w="3663"/>
        <w:gridCol w:w="3700"/>
      </w:tblGrid>
      <w:tr w:rsidR="00A13D5C" w:rsidRPr="00DE394D" w:rsidTr="00DE394D">
        <w:trPr>
          <w:trHeight w:val="46"/>
        </w:trPr>
        <w:tc>
          <w:tcPr>
            <w:tcW w:w="428" w:type="dxa"/>
            <w:shd w:val="clear" w:color="auto" w:fill="9BC7CE"/>
          </w:tcPr>
          <w:p w:rsidR="00A13D5C" w:rsidRPr="00DE394D" w:rsidRDefault="00A13D5C" w:rsidP="00DE394D">
            <w:pPr>
              <w:widowControl w:val="0"/>
              <w:autoSpaceDE w:val="0"/>
              <w:autoSpaceDN w:val="0"/>
              <w:spacing w:after="0" w:line="240" w:lineRule="auto"/>
              <w:rPr>
                <w:rFonts w:ascii="Times New Roman" w:hAnsi="Times New Roman" w:cs="Times New Roman"/>
                <w:sz w:val="18"/>
                <w:szCs w:val="18"/>
                <w:lang w:val="en-US"/>
              </w:rPr>
            </w:pPr>
          </w:p>
        </w:tc>
        <w:tc>
          <w:tcPr>
            <w:tcW w:w="3866" w:type="dxa"/>
            <w:shd w:val="clear" w:color="auto" w:fill="9BC7CE"/>
          </w:tcPr>
          <w:p w:rsidR="00A13D5C" w:rsidRPr="00DE394D" w:rsidRDefault="00A13D5C" w:rsidP="00DE394D">
            <w:pPr>
              <w:widowControl w:val="0"/>
              <w:autoSpaceDE w:val="0"/>
              <w:autoSpaceDN w:val="0"/>
              <w:spacing w:after="0" w:line="240" w:lineRule="auto"/>
              <w:jc w:val="center"/>
              <w:rPr>
                <w:rFonts w:ascii="Times New Roman" w:hAnsi="Times New Roman" w:cs="Times New Roman"/>
                <w:b/>
                <w:sz w:val="20"/>
                <w:szCs w:val="20"/>
                <w:lang w:val="en-US"/>
              </w:rPr>
            </w:pPr>
            <w:r w:rsidRPr="00DE394D">
              <w:rPr>
                <w:rFonts w:ascii="Times New Roman" w:hAnsi="Times New Roman" w:cs="Times New Roman"/>
                <w:b/>
                <w:sz w:val="20"/>
                <w:szCs w:val="20"/>
                <w:lang w:val="en-US"/>
              </w:rPr>
              <w:t>I. Zadání/Obsah a projev</w:t>
            </w:r>
          </w:p>
        </w:tc>
        <w:tc>
          <w:tcPr>
            <w:tcW w:w="3564" w:type="dxa"/>
            <w:shd w:val="clear" w:color="auto" w:fill="9BC7CE"/>
          </w:tcPr>
          <w:p w:rsidR="00A13D5C" w:rsidRPr="00DE394D" w:rsidRDefault="00A13D5C" w:rsidP="00DE394D">
            <w:pPr>
              <w:widowControl w:val="0"/>
              <w:autoSpaceDE w:val="0"/>
              <w:autoSpaceDN w:val="0"/>
              <w:spacing w:after="0" w:line="240" w:lineRule="auto"/>
              <w:jc w:val="center"/>
              <w:rPr>
                <w:rFonts w:ascii="Times New Roman" w:hAnsi="Times New Roman" w:cs="Times New Roman"/>
                <w:b/>
                <w:sz w:val="20"/>
                <w:szCs w:val="20"/>
                <w:lang w:val="en-US"/>
              </w:rPr>
            </w:pPr>
            <w:r w:rsidRPr="00DE394D">
              <w:rPr>
                <w:rFonts w:ascii="Times New Roman" w:hAnsi="Times New Roman" w:cs="Times New Roman"/>
                <w:b/>
                <w:sz w:val="20"/>
                <w:szCs w:val="20"/>
                <w:lang w:val="en-US"/>
              </w:rPr>
              <w:t>II. Lexikální kompetence</w:t>
            </w:r>
          </w:p>
        </w:tc>
        <w:tc>
          <w:tcPr>
            <w:tcW w:w="3663" w:type="dxa"/>
            <w:shd w:val="clear" w:color="auto" w:fill="9BC7CE"/>
          </w:tcPr>
          <w:p w:rsidR="00A13D5C" w:rsidRPr="00DE394D" w:rsidRDefault="00A13D5C" w:rsidP="00DE394D">
            <w:pPr>
              <w:widowControl w:val="0"/>
              <w:autoSpaceDE w:val="0"/>
              <w:autoSpaceDN w:val="0"/>
              <w:spacing w:before="100" w:beforeAutospacing="1" w:after="0" w:line="240" w:lineRule="auto"/>
              <w:ind w:right="544"/>
              <w:jc w:val="center"/>
              <w:rPr>
                <w:rFonts w:ascii="Times New Roman" w:hAnsi="Times New Roman" w:cs="Times New Roman"/>
                <w:b/>
                <w:sz w:val="20"/>
                <w:szCs w:val="20"/>
                <w:lang w:val="en-US"/>
              </w:rPr>
            </w:pPr>
            <w:r w:rsidRPr="00DE394D">
              <w:rPr>
                <w:rFonts w:ascii="Times New Roman" w:hAnsi="Times New Roman" w:cs="Times New Roman"/>
                <w:b/>
                <w:sz w:val="20"/>
                <w:szCs w:val="20"/>
                <w:lang w:val="en-US"/>
              </w:rPr>
              <w:t>III. Gramatická kompetence a</w:t>
            </w:r>
          </w:p>
          <w:p w:rsidR="00A13D5C" w:rsidRPr="00DE394D" w:rsidRDefault="00A13D5C" w:rsidP="00DE394D">
            <w:pPr>
              <w:widowControl w:val="0"/>
              <w:autoSpaceDE w:val="0"/>
              <w:autoSpaceDN w:val="0"/>
              <w:spacing w:after="0" w:line="240" w:lineRule="auto"/>
              <w:ind w:left="587" w:right="549"/>
              <w:jc w:val="center"/>
              <w:rPr>
                <w:rFonts w:ascii="Times New Roman" w:hAnsi="Times New Roman" w:cs="Times New Roman"/>
                <w:b/>
                <w:sz w:val="20"/>
                <w:szCs w:val="20"/>
                <w:lang w:val="en-US"/>
              </w:rPr>
            </w:pPr>
            <w:r w:rsidRPr="00DE394D">
              <w:rPr>
                <w:rFonts w:ascii="Times New Roman" w:hAnsi="Times New Roman" w:cs="Times New Roman"/>
                <w:b/>
                <w:sz w:val="20"/>
                <w:szCs w:val="20"/>
                <w:lang w:val="en-US"/>
              </w:rPr>
              <w:t>prostředky textové návaznosti (PTN)</w:t>
            </w:r>
            <w:r w:rsidRPr="00DE394D">
              <w:rPr>
                <w:rFonts w:ascii="Times New Roman" w:hAnsi="Times New Roman" w:cs="Times New Roman"/>
                <w:b/>
                <w:sz w:val="20"/>
                <w:szCs w:val="20"/>
                <w:vertAlign w:val="superscript"/>
                <w:lang w:val="en-US"/>
              </w:rPr>
              <w:t>1</w:t>
            </w:r>
          </w:p>
        </w:tc>
        <w:tc>
          <w:tcPr>
            <w:tcW w:w="3699" w:type="dxa"/>
            <w:shd w:val="clear" w:color="auto" w:fill="9BC7CE"/>
          </w:tcPr>
          <w:p w:rsidR="00A13D5C" w:rsidRPr="00DE394D" w:rsidRDefault="00A13D5C" w:rsidP="00DE394D">
            <w:pPr>
              <w:widowControl w:val="0"/>
              <w:autoSpaceDE w:val="0"/>
              <w:autoSpaceDN w:val="0"/>
              <w:spacing w:after="0" w:line="240" w:lineRule="auto"/>
              <w:jc w:val="center"/>
              <w:rPr>
                <w:rFonts w:ascii="Times New Roman" w:hAnsi="Times New Roman" w:cs="Times New Roman"/>
                <w:b/>
                <w:sz w:val="20"/>
                <w:szCs w:val="20"/>
                <w:lang w:val="en-US"/>
              </w:rPr>
            </w:pPr>
            <w:r w:rsidRPr="00DE394D">
              <w:rPr>
                <w:rFonts w:ascii="Times New Roman" w:hAnsi="Times New Roman" w:cs="Times New Roman"/>
                <w:b/>
                <w:sz w:val="20"/>
                <w:szCs w:val="20"/>
                <w:lang w:val="en-US"/>
              </w:rPr>
              <w:t>IV. Fonologická kompetence</w:t>
            </w:r>
          </w:p>
        </w:tc>
      </w:tr>
      <w:tr w:rsidR="00A13D5C" w:rsidRPr="00DE394D" w:rsidTr="00DE394D">
        <w:trPr>
          <w:trHeight w:val="262"/>
        </w:trPr>
        <w:tc>
          <w:tcPr>
            <w:tcW w:w="428" w:type="dxa"/>
            <w:tcBorders>
              <w:bottom w:val="single" w:sz="2" w:space="0" w:color="000000"/>
            </w:tcBorders>
            <w:shd w:val="clear" w:color="auto" w:fill="9BC7CE"/>
          </w:tcPr>
          <w:p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rsidR="00A13D5C" w:rsidRPr="00DE394D" w:rsidRDefault="00A13D5C" w:rsidP="00DE394D">
            <w:pPr>
              <w:widowControl w:val="0"/>
              <w:autoSpaceDE w:val="0"/>
              <w:autoSpaceDN w:val="0"/>
              <w:spacing w:before="7" w:after="0" w:line="240" w:lineRule="auto"/>
              <w:rPr>
                <w:rFonts w:ascii="Times New Roman" w:hAnsi="Times New Roman" w:cs="Times New Roman"/>
                <w:b/>
                <w:sz w:val="18"/>
                <w:szCs w:val="18"/>
                <w:lang w:val="en-US"/>
              </w:rPr>
            </w:pPr>
          </w:p>
          <w:p w:rsidR="00A13D5C" w:rsidRPr="00DE394D" w:rsidRDefault="00A13D5C" w:rsidP="00DE394D">
            <w:pPr>
              <w:widowControl w:val="0"/>
              <w:autoSpaceDE w:val="0"/>
              <w:autoSpaceDN w:val="0"/>
              <w:spacing w:after="0" w:line="240" w:lineRule="auto"/>
              <w:ind w:left="109"/>
              <w:rPr>
                <w:rFonts w:ascii="Times New Roman" w:hAnsi="Times New Roman" w:cs="Times New Roman"/>
                <w:b/>
                <w:sz w:val="18"/>
                <w:szCs w:val="18"/>
                <w:lang w:val="en-US"/>
              </w:rPr>
            </w:pPr>
            <w:r w:rsidRPr="00DE394D">
              <w:rPr>
                <w:rFonts w:ascii="Times New Roman" w:hAnsi="Times New Roman" w:cs="Times New Roman"/>
                <w:b/>
                <w:w w:val="99"/>
                <w:sz w:val="18"/>
                <w:szCs w:val="18"/>
                <w:lang w:val="en-US"/>
              </w:rPr>
              <w:t>3</w:t>
            </w:r>
          </w:p>
        </w:tc>
        <w:tc>
          <w:tcPr>
            <w:tcW w:w="3866" w:type="dxa"/>
            <w:tcBorders>
              <w:bottom w:val="single" w:sz="2" w:space="0" w:color="000000"/>
            </w:tcBorders>
          </w:tcPr>
          <w:p w:rsidR="00A13D5C" w:rsidRPr="00DE394D" w:rsidRDefault="00A13D5C" w:rsidP="00DE394D">
            <w:pPr>
              <w:pStyle w:val="ListParagraph"/>
              <w:widowControl w:val="0"/>
              <w:numPr>
                <w:ilvl w:val="0"/>
                <w:numId w:val="26"/>
              </w:numPr>
              <w:tabs>
                <w:tab w:val="left" w:pos="268"/>
              </w:tabs>
              <w:autoSpaceDE w:val="0"/>
              <w:autoSpaceDN w:val="0"/>
              <w:spacing w:after="0" w:line="240" w:lineRule="auto"/>
              <w:ind w:right="1132"/>
              <w:rPr>
                <w:rFonts w:ascii="Times New Roman" w:hAnsi="Times New Roman" w:cs="Times New Roman"/>
                <w:sz w:val="18"/>
                <w:szCs w:val="18"/>
                <w:lang w:val="en-US"/>
              </w:rPr>
            </w:pPr>
            <w:r w:rsidRPr="00DE394D">
              <w:rPr>
                <w:rFonts w:ascii="Times New Roman" w:hAnsi="Times New Roman" w:cs="Times New Roman"/>
                <w:sz w:val="18"/>
                <w:szCs w:val="18"/>
                <w:lang w:val="en-US"/>
              </w:rPr>
              <w:t>Sdělení odpovídá zadání, je účelné, jasné a v odpovídající míře</w:t>
            </w:r>
            <w:r w:rsidRPr="00DE394D">
              <w:rPr>
                <w:rFonts w:ascii="Times New Roman" w:hAnsi="Times New Roman" w:cs="Times New Roman"/>
                <w:spacing w:val="-3"/>
                <w:sz w:val="18"/>
                <w:szCs w:val="18"/>
                <w:lang w:val="en-US"/>
              </w:rPr>
              <w:t xml:space="preserve"> </w:t>
            </w:r>
            <w:r w:rsidRPr="00DE394D">
              <w:rPr>
                <w:rFonts w:ascii="Times New Roman" w:hAnsi="Times New Roman" w:cs="Times New Roman"/>
                <w:sz w:val="18"/>
                <w:szCs w:val="18"/>
                <w:lang w:val="en-US"/>
              </w:rPr>
              <w:t>podrobné.</w:t>
            </w:r>
            <w:r w:rsidRPr="00DE394D">
              <w:rPr>
                <w:rFonts w:ascii="Times New Roman" w:hAnsi="Times New Roman" w:cs="Times New Roman"/>
                <w:sz w:val="18"/>
                <w:szCs w:val="18"/>
                <w:vertAlign w:val="superscript"/>
                <w:lang w:val="en-US"/>
              </w:rPr>
              <w:t>2</w:t>
            </w:r>
          </w:p>
          <w:p w:rsidR="00A13D5C" w:rsidRPr="00DE394D" w:rsidRDefault="00A13D5C" w:rsidP="00DE394D">
            <w:pPr>
              <w:widowControl w:val="0"/>
              <w:numPr>
                <w:ilvl w:val="0"/>
                <w:numId w:val="21"/>
              </w:numPr>
              <w:tabs>
                <w:tab w:val="left" w:pos="268"/>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Sdělení je souvislé s lineárním sledem</w:t>
            </w:r>
            <w:r w:rsidRPr="00DE394D">
              <w:rPr>
                <w:rFonts w:ascii="Times New Roman" w:hAnsi="Times New Roman" w:cs="Times New Roman"/>
                <w:spacing w:val="-17"/>
                <w:sz w:val="18"/>
                <w:szCs w:val="18"/>
                <w:lang w:val="en-US"/>
              </w:rPr>
              <w:t xml:space="preserve"> </w:t>
            </w:r>
            <w:r w:rsidRPr="00DE394D">
              <w:rPr>
                <w:rFonts w:ascii="Times New Roman" w:hAnsi="Times New Roman" w:cs="Times New Roman"/>
                <w:sz w:val="18"/>
                <w:szCs w:val="18"/>
                <w:lang w:val="en-US"/>
              </w:rPr>
              <w:t>myšlenek.</w:t>
            </w:r>
          </w:p>
          <w:p w:rsidR="00A13D5C" w:rsidRPr="00DE394D" w:rsidRDefault="00A13D5C" w:rsidP="00DE394D">
            <w:pPr>
              <w:widowControl w:val="0"/>
              <w:numPr>
                <w:ilvl w:val="0"/>
                <w:numId w:val="21"/>
              </w:numPr>
              <w:tabs>
                <w:tab w:val="left" w:pos="268"/>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Komunikativní strategie jsou používány</w:t>
            </w:r>
            <w:r w:rsidRPr="00DE394D">
              <w:rPr>
                <w:rFonts w:ascii="Times New Roman" w:hAnsi="Times New Roman" w:cs="Times New Roman"/>
                <w:spacing w:val="-17"/>
                <w:sz w:val="18"/>
                <w:szCs w:val="18"/>
                <w:lang w:val="en-US"/>
              </w:rPr>
              <w:t xml:space="preserve"> </w:t>
            </w:r>
            <w:r w:rsidRPr="00DE394D">
              <w:rPr>
                <w:rFonts w:ascii="Times New Roman" w:hAnsi="Times New Roman" w:cs="Times New Roman"/>
                <w:sz w:val="18"/>
                <w:szCs w:val="18"/>
                <w:lang w:val="en-US"/>
              </w:rPr>
              <w:t>vhodně.</w:t>
            </w:r>
          </w:p>
          <w:p w:rsidR="00A13D5C" w:rsidRPr="00DE394D" w:rsidRDefault="00A13D5C" w:rsidP="00DE394D">
            <w:pPr>
              <w:widowControl w:val="0"/>
              <w:numPr>
                <w:ilvl w:val="0"/>
                <w:numId w:val="21"/>
              </w:numPr>
              <w:tabs>
                <w:tab w:val="left" w:pos="268"/>
              </w:tabs>
              <w:autoSpaceDE w:val="0"/>
              <w:autoSpaceDN w:val="0"/>
              <w:spacing w:before="1"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Pomoc/asistence zkoušejícího není</w:t>
            </w:r>
            <w:r w:rsidRPr="00DE394D">
              <w:rPr>
                <w:rFonts w:ascii="Times New Roman" w:hAnsi="Times New Roman" w:cs="Times New Roman"/>
                <w:spacing w:val="-1"/>
                <w:sz w:val="18"/>
                <w:szCs w:val="18"/>
                <w:lang w:val="en-US"/>
              </w:rPr>
              <w:t xml:space="preserve"> </w:t>
            </w:r>
            <w:r w:rsidRPr="00DE394D">
              <w:rPr>
                <w:rFonts w:ascii="Times New Roman" w:hAnsi="Times New Roman" w:cs="Times New Roman"/>
                <w:sz w:val="18"/>
                <w:szCs w:val="18"/>
                <w:lang w:val="en-US"/>
              </w:rPr>
              <w:t>nutná.</w:t>
            </w:r>
          </w:p>
        </w:tc>
        <w:tc>
          <w:tcPr>
            <w:tcW w:w="3564" w:type="dxa"/>
            <w:tcBorders>
              <w:bottom w:val="single" w:sz="2" w:space="0" w:color="000000"/>
            </w:tcBorders>
          </w:tcPr>
          <w:p w:rsidR="00A13D5C" w:rsidRPr="00DE394D" w:rsidRDefault="00A13D5C" w:rsidP="00DE394D">
            <w:pPr>
              <w:pStyle w:val="ListParagraph"/>
              <w:widowControl w:val="0"/>
              <w:numPr>
                <w:ilvl w:val="0"/>
                <w:numId w:val="21"/>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je</w:t>
            </w:r>
            <w:r w:rsidRPr="00DE394D">
              <w:rPr>
                <w:rFonts w:ascii="Times New Roman" w:hAnsi="Times New Roman" w:cs="Times New Roman"/>
                <w:spacing w:val="-10"/>
                <w:sz w:val="18"/>
                <w:szCs w:val="18"/>
                <w:lang w:val="en-US"/>
              </w:rPr>
              <w:t xml:space="preserve"> </w:t>
            </w:r>
            <w:r w:rsidRPr="00DE394D">
              <w:rPr>
                <w:rFonts w:ascii="Times New Roman" w:hAnsi="Times New Roman" w:cs="Times New Roman"/>
                <w:sz w:val="18"/>
                <w:szCs w:val="18"/>
                <w:lang w:val="en-US"/>
              </w:rPr>
              <w:t>široká.</w:t>
            </w:r>
          </w:p>
          <w:p w:rsidR="00A13D5C" w:rsidRPr="00DE394D" w:rsidRDefault="00A13D5C" w:rsidP="00DE394D">
            <w:pPr>
              <w:widowControl w:val="0"/>
              <w:numPr>
                <w:ilvl w:val="0"/>
                <w:numId w:val="22"/>
              </w:numPr>
              <w:tabs>
                <w:tab w:val="left" w:pos="266"/>
              </w:tabs>
              <w:autoSpaceDE w:val="0"/>
              <w:autoSpaceDN w:val="0"/>
              <w:spacing w:before="1" w:after="0" w:line="240" w:lineRule="auto"/>
              <w:ind w:right="572"/>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je použita správně</w:t>
            </w:r>
            <w:r w:rsidRPr="00DE394D">
              <w:rPr>
                <w:rFonts w:ascii="Times New Roman" w:hAnsi="Times New Roman" w:cs="Times New Roman"/>
                <w:sz w:val="18"/>
                <w:szCs w:val="18"/>
                <w:vertAlign w:val="superscript"/>
                <w:lang w:val="en-US"/>
              </w:rPr>
              <w:t>4</w:t>
            </w:r>
            <w:r w:rsidRPr="00DE394D">
              <w:rPr>
                <w:rFonts w:ascii="Times New Roman" w:hAnsi="Times New Roman" w:cs="Times New Roman"/>
                <w:spacing w:val="-30"/>
                <w:sz w:val="18"/>
                <w:szCs w:val="18"/>
                <w:lang w:val="en-US"/>
              </w:rPr>
              <w:t xml:space="preserve"> </w:t>
            </w:r>
            <w:r w:rsidRPr="00DE394D">
              <w:rPr>
                <w:rFonts w:ascii="Times New Roman" w:hAnsi="Times New Roman" w:cs="Times New Roman"/>
                <w:sz w:val="18"/>
                <w:szCs w:val="18"/>
                <w:lang w:val="en-US"/>
              </w:rPr>
              <w:t>a chyby nebrání</w:t>
            </w:r>
            <w:r w:rsidRPr="00DE394D">
              <w:rPr>
                <w:rFonts w:ascii="Times New Roman" w:hAnsi="Times New Roman" w:cs="Times New Roman"/>
                <w:spacing w:val="-1"/>
                <w:sz w:val="18"/>
                <w:szCs w:val="18"/>
                <w:lang w:val="en-US"/>
              </w:rPr>
              <w:t xml:space="preserve"> </w:t>
            </w:r>
            <w:r w:rsidRPr="00DE394D">
              <w:rPr>
                <w:rFonts w:ascii="Times New Roman" w:hAnsi="Times New Roman" w:cs="Times New Roman"/>
                <w:sz w:val="18"/>
                <w:szCs w:val="18"/>
                <w:lang w:val="en-US"/>
              </w:rPr>
              <w:t>porozumění</w:t>
            </w:r>
            <w:r w:rsidRPr="00DE394D">
              <w:rPr>
                <w:rFonts w:ascii="Times New Roman" w:hAnsi="Times New Roman" w:cs="Times New Roman"/>
                <w:sz w:val="18"/>
                <w:szCs w:val="18"/>
                <w:vertAlign w:val="superscript"/>
                <w:lang w:val="en-US"/>
              </w:rPr>
              <w:t>5</w:t>
            </w:r>
            <w:r w:rsidRPr="00DE394D">
              <w:rPr>
                <w:rFonts w:ascii="Times New Roman" w:hAnsi="Times New Roman" w:cs="Times New Roman"/>
                <w:sz w:val="18"/>
                <w:szCs w:val="18"/>
                <w:lang w:val="en-US"/>
              </w:rPr>
              <w:t>.</w:t>
            </w:r>
          </w:p>
        </w:tc>
        <w:tc>
          <w:tcPr>
            <w:tcW w:w="3663" w:type="dxa"/>
            <w:tcBorders>
              <w:bottom w:val="single" w:sz="2" w:space="0" w:color="000000"/>
            </w:tcBorders>
          </w:tcPr>
          <w:p w:rsidR="00A13D5C" w:rsidRPr="00DE394D" w:rsidRDefault="00A13D5C" w:rsidP="00DE394D">
            <w:pPr>
              <w:pStyle w:val="ListParagraph"/>
              <w:widowControl w:val="0"/>
              <w:numPr>
                <w:ilvl w:val="0"/>
                <w:numId w:val="22"/>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Rozsah mluvnických prostředků včetně PTN je</w:t>
            </w:r>
            <w:r w:rsidRPr="00DE394D">
              <w:rPr>
                <w:rFonts w:ascii="Times New Roman" w:hAnsi="Times New Roman" w:cs="Times New Roman"/>
                <w:spacing w:val="-13"/>
                <w:sz w:val="18"/>
                <w:szCs w:val="18"/>
                <w:lang w:val="en-US"/>
              </w:rPr>
              <w:t xml:space="preserve"> </w:t>
            </w:r>
            <w:r w:rsidRPr="00DE394D">
              <w:rPr>
                <w:rFonts w:ascii="Times New Roman" w:hAnsi="Times New Roman" w:cs="Times New Roman"/>
                <w:sz w:val="18"/>
                <w:szCs w:val="18"/>
                <w:lang w:val="en-US"/>
              </w:rPr>
              <w:t>široký.</w:t>
            </w:r>
          </w:p>
          <w:p w:rsidR="00A13D5C" w:rsidRPr="00DE394D" w:rsidRDefault="00A13D5C" w:rsidP="00DE394D">
            <w:pPr>
              <w:widowControl w:val="0"/>
              <w:numPr>
                <w:ilvl w:val="0"/>
                <w:numId w:val="23"/>
              </w:numPr>
              <w:tabs>
                <w:tab w:val="left" w:pos="266"/>
              </w:tabs>
              <w:autoSpaceDE w:val="0"/>
              <w:autoSpaceDN w:val="0"/>
              <w:spacing w:before="1" w:after="0" w:line="240" w:lineRule="auto"/>
              <w:ind w:right="797"/>
              <w:rPr>
                <w:rFonts w:ascii="Times New Roman" w:hAnsi="Times New Roman" w:cs="Times New Roman"/>
                <w:sz w:val="18"/>
                <w:szCs w:val="18"/>
                <w:lang w:val="en-US"/>
              </w:rPr>
            </w:pPr>
            <w:r w:rsidRPr="00DE394D">
              <w:rPr>
                <w:rFonts w:ascii="Times New Roman" w:hAnsi="Times New Roman" w:cs="Times New Roman"/>
                <w:sz w:val="18"/>
                <w:szCs w:val="18"/>
                <w:lang w:val="en-US"/>
              </w:rPr>
              <w:t>Mluvnické prostředky včetně PTN jsou použity správně</w:t>
            </w:r>
            <w:r w:rsidRPr="00DE394D">
              <w:rPr>
                <w:rFonts w:ascii="Times New Roman" w:hAnsi="Times New Roman" w:cs="Times New Roman"/>
                <w:sz w:val="18"/>
                <w:szCs w:val="18"/>
                <w:vertAlign w:val="superscript"/>
                <w:lang w:val="en-US"/>
              </w:rPr>
              <w:t>4</w:t>
            </w:r>
            <w:r w:rsidRPr="00DE394D">
              <w:rPr>
                <w:rFonts w:ascii="Times New Roman" w:hAnsi="Times New Roman" w:cs="Times New Roman"/>
                <w:sz w:val="18"/>
                <w:szCs w:val="18"/>
                <w:lang w:val="en-US"/>
              </w:rPr>
              <w:t xml:space="preserve"> a chyby nebrání</w:t>
            </w:r>
            <w:r w:rsidRPr="00DE394D">
              <w:rPr>
                <w:rFonts w:ascii="Times New Roman" w:hAnsi="Times New Roman" w:cs="Times New Roman"/>
                <w:spacing w:val="-25"/>
                <w:sz w:val="18"/>
                <w:szCs w:val="18"/>
                <w:lang w:val="en-US"/>
              </w:rPr>
              <w:t xml:space="preserve"> </w:t>
            </w:r>
            <w:r w:rsidRPr="00DE394D">
              <w:rPr>
                <w:rFonts w:ascii="Times New Roman" w:hAnsi="Times New Roman" w:cs="Times New Roman"/>
                <w:sz w:val="18"/>
                <w:szCs w:val="18"/>
                <w:lang w:val="en-US"/>
              </w:rPr>
              <w:t>porozumění</w:t>
            </w:r>
            <w:r w:rsidRPr="00DE394D">
              <w:rPr>
                <w:rFonts w:ascii="Times New Roman" w:hAnsi="Times New Roman" w:cs="Times New Roman"/>
                <w:sz w:val="18"/>
                <w:szCs w:val="18"/>
                <w:vertAlign w:val="superscript"/>
                <w:lang w:val="en-US"/>
              </w:rPr>
              <w:t>5</w:t>
            </w:r>
            <w:r w:rsidRPr="00DE394D">
              <w:rPr>
                <w:rFonts w:ascii="Times New Roman" w:hAnsi="Times New Roman" w:cs="Times New Roman"/>
                <w:sz w:val="18"/>
                <w:szCs w:val="18"/>
                <w:lang w:val="en-US"/>
              </w:rPr>
              <w:t>.</w:t>
            </w:r>
          </w:p>
        </w:tc>
        <w:tc>
          <w:tcPr>
            <w:tcW w:w="3699" w:type="dxa"/>
            <w:tcBorders>
              <w:bottom w:val="single" w:sz="2" w:space="0" w:color="000000"/>
            </w:tcBorders>
          </w:tcPr>
          <w:p w:rsidR="00A13D5C" w:rsidRPr="00DE394D" w:rsidRDefault="00A13D5C" w:rsidP="00DE394D">
            <w:pPr>
              <w:pStyle w:val="ListParagraph"/>
              <w:widowControl w:val="0"/>
              <w:numPr>
                <w:ilvl w:val="0"/>
                <w:numId w:val="23"/>
              </w:numPr>
              <w:tabs>
                <w:tab w:val="left" w:pos="266"/>
              </w:tabs>
              <w:autoSpaceDE w:val="0"/>
              <w:autoSpaceDN w:val="0"/>
              <w:spacing w:after="0" w:line="240" w:lineRule="auto"/>
              <w:ind w:right="826"/>
              <w:rPr>
                <w:rFonts w:ascii="Times New Roman" w:hAnsi="Times New Roman" w:cs="Times New Roman"/>
                <w:sz w:val="18"/>
                <w:szCs w:val="18"/>
                <w:lang w:val="en-US"/>
              </w:rPr>
            </w:pPr>
            <w:r w:rsidRPr="00DE394D">
              <w:rPr>
                <w:rFonts w:ascii="Times New Roman" w:hAnsi="Times New Roman" w:cs="Times New Roman"/>
                <w:sz w:val="18"/>
                <w:szCs w:val="18"/>
                <w:lang w:val="en-US"/>
              </w:rPr>
              <w:t>Projev je natolik plynulý, že příjemce nemusí vynakládat úsilí jej sledovat či mu</w:t>
            </w:r>
            <w:r w:rsidRPr="00DE394D">
              <w:rPr>
                <w:rFonts w:ascii="Times New Roman" w:hAnsi="Times New Roman" w:cs="Times New Roman"/>
                <w:spacing w:val="-18"/>
                <w:sz w:val="18"/>
                <w:szCs w:val="18"/>
                <w:lang w:val="en-US"/>
              </w:rPr>
              <w:t xml:space="preserve"> </w:t>
            </w:r>
            <w:r w:rsidRPr="00DE394D">
              <w:rPr>
                <w:rFonts w:ascii="Times New Roman" w:hAnsi="Times New Roman" w:cs="Times New Roman"/>
                <w:sz w:val="18"/>
                <w:szCs w:val="18"/>
                <w:lang w:val="en-US"/>
              </w:rPr>
              <w:t>porozumět.</w:t>
            </w:r>
            <w:r w:rsidRPr="00DE394D">
              <w:rPr>
                <w:rFonts w:ascii="Times New Roman" w:hAnsi="Times New Roman" w:cs="Times New Roman"/>
                <w:sz w:val="18"/>
                <w:szCs w:val="18"/>
                <w:vertAlign w:val="superscript"/>
                <w:lang w:val="en-US"/>
              </w:rPr>
              <w:t>6</w:t>
            </w:r>
          </w:p>
          <w:p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Výslovnost je správná.</w:t>
            </w:r>
            <w:r w:rsidRPr="00DE394D">
              <w:rPr>
                <w:rFonts w:ascii="Times New Roman" w:hAnsi="Times New Roman" w:cs="Times New Roman"/>
                <w:sz w:val="18"/>
                <w:szCs w:val="18"/>
                <w:vertAlign w:val="superscript"/>
                <w:lang w:val="en-US"/>
              </w:rPr>
              <w:t>4</w:t>
            </w:r>
          </w:p>
          <w:p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Intonace je</w:t>
            </w:r>
            <w:r w:rsidRPr="00DE394D">
              <w:rPr>
                <w:rFonts w:ascii="Times New Roman" w:hAnsi="Times New Roman" w:cs="Times New Roman"/>
                <w:spacing w:val="-3"/>
                <w:sz w:val="18"/>
                <w:szCs w:val="18"/>
                <w:lang w:val="en-US"/>
              </w:rPr>
              <w:t xml:space="preserve"> </w:t>
            </w:r>
            <w:r w:rsidRPr="00DE394D">
              <w:rPr>
                <w:rFonts w:ascii="Times New Roman" w:hAnsi="Times New Roman" w:cs="Times New Roman"/>
                <w:sz w:val="18"/>
                <w:szCs w:val="18"/>
                <w:lang w:val="en-US"/>
              </w:rPr>
              <w:t>přirozená.</w:t>
            </w:r>
          </w:p>
        </w:tc>
      </w:tr>
      <w:tr w:rsidR="00A13D5C" w:rsidRPr="00DE394D" w:rsidTr="00DE394D">
        <w:trPr>
          <w:trHeight w:val="1182"/>
        </w:trPr>
        <w:tc>
          <w:tcPr>
            <w:tcW w:w="428" w:type="dxa"/>
            <w:tcBorders>
              <w:top w:val="single" w:sz="2" w:space="0" w:color="000000"/>
              <w:bottom w:val="single" w:sz="2" w:space="0" w:color="000000"/>
            </w:tcBorders>
            <w:shd w:val="clear" w:color="auto" w:fill="9BC7CE"/>
          </w:tcPr>
          <w:p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rsidR="00A13D5C" w:rsidRPr="00DE394D" w:rsidRDefault="00A13D5C" w:rsidP="00DE394D">
            <w:pPr>
              <w:widowControl w:val="0"/>
              <w:autoSpaceDE w:val="0"/>
              <w:autoSpaceDN w:val="0"/>
              <w:spacing w:before="9" w:after="0" w:line="240" w:lineRule="auto"/>
              <w:rPr>
                <w:rFonts w:ascii="Times New Roman" w:hAnsi="Times New Roman" w:cs="Times New Roman"/>
                <w:b/>
                <w:sz w:val="18"/>
                <w:szCs w:val="18"/>
                <w:lang w:val="en-US"/>
              </w:rPr>
            </w:pPr>
          </w:p>
          <w:p w:rsidR="00A13D5C" w:rsidRPr="00DE394D" w:rsidRDefault="00A13D5C" w:rsidP="00DE394D">
            <w:pPr>
              <w:widowControl w:val="0"/>
              <w:autoSpaceDE w:val="0"/>
              <w:autoSpaceDN w:val="0"/>
              <w:spacing w:after="0" w:line="240" w:lineRule="auto"/>
              <w:ind w:left="109"/>
              <w:rPr>
                <w:rFonts w:ascii="Times New Roman" w:hAnsi="Times New Roman" w:cs="Times New Roman"/>
                <w:b/>
                <w:sz w:val="18"/>
                <w:szCs w:val="18"/>
                <w:lang w:val="en-US"/>
              </w:rPr>
            </w:pPr>
            <w:r w:rsidRPr="00DE394D">
              <w:rPr>
                <w:rFonts w:ascii="Times New Roman" w:hAnsi="Times New Roman" w:cs="Times New Roman"/>
                <w:b/>
                <w:w w:val="99"/>
                <w:sz w:val="18"/>
                <w:szCs w:val="18"/>
                <w:lang w:val="en-US"/>
              </w:rPr>
              <w:t>2</w:t>
            </w:r>
          </w:p>
        </w:tc>
        <w:tc>
          <w:tcPr>
            <w:tcW w:w="3866" w:type="dxa"/>
            <w:tcBorders>
              <w:top w:val="single" w:sz="2" w:space="0" w:color="000000"/>
              <w:bottom w:val="single" w:sz="2" w:space="0" w:color="000000"/>
            </w:tcBorders>
          </w:tcPr>
          <w:p w:rsidR="00A13D5C" w:rsidRPr="00DE394D" w:rsidRDefault="00A13D5C" w:rsidP="00DE394D">
            <w:pPr>
              <w:pStyle w:val="ListParagraph"/>
              <w:widowControl w:val="0"/>
              <w:numPr>
                <w:ilvl w:val="0"/>
                <w:numId w:val="27"/>
              </w:numPr>
              <w:tabs>
                <w:tab w:val="left" w:pos="268"/>
              </w:tabs>
              <w:autoSpaceDE w:val="0"/>
              <w:autoSpaceDN w:val="0"/>
              <w:spacing w:after="0" w:line="240" w:lineRule="auto"/>
              <w:ind w:right="173"/>
              <w:rPr>
                <w:rFonts w:ascii="Times New Roman" w:hAnsi="Times New Roman" w:cs="Times New Roman"/>
                <w:sz w:val="18"/>
                <w:szCs w:val="18"/>
                <w:lang w:val="en-US"/>
              </w:rPr>
            </w:pPr>
            <w:r w:rsidRPr="00DE394D">
              <w:rPr>
                <w:rFonts w:ascii="Times New Roman" w:hAnsi="Times New Roman" w:cs="Times New Roman"/>
                <w:sz w:val="18"/>
                <w:szCs w:val="18"/>
                <w:lang w:val="en-US"/>
              </w:rPr>
              <w:t>Sdělení většinou odpovídá zadání, je většinou účelné, jasné a v odpovídající míře</w:t>
            </w:r>
            <w:r w:rsidRPr="00DE394D">
              <w:rPr>
                <w:rFonts w:ascii="Times New Roman" w:hAnsi="Times New Roman" w:cs="Times New Roman"/>
                <w:spacing w:val="-7"/>
                <w:sz w:val="18"/>
                <w:szCs w:val="18"/>
                <w:lang w:val="en-US"/>
              </w:rPr>
              <w:t xml:space="preserve"> </w:t>
            </w:r>
            <w:r w:rsidRPr="00DE394D">
              <w:rPr>
                <w:rFonts w:ascii="Times New Roman" w:hAnsi="Times New Roman" w:cs="Times New Roman"/>
                <w:sz w:val="18"/>
                <w:szCs w:val="18"/>
                <w:lang w:val="en-US"/>
              </w:rPr>
              <w:t>podrobné.</w:t>
            </w:r>
            <w:r w:rsidRPr="00DE394D">
              <w:rPr>
                <w:rFonts w:ascii="Times New Roman" w:hAnsi="Times New Roman" w:cs="Times New Roman"/>
                <w:sz w:val="18"/>
                <w:szCs w:val="18"/>
                <w:vertAlign w:val="superscript"/>
                <w:lang w:val="en-US"/>
              </w:rPr>
              <w:t>2</w:t>
            </w:r>
          </w:p>
          <w:p w:rsidR="00A13D5C" w:rsidRPr="00DE394D" w:rsidRDefault="00A13D5C" w:rsidP="00DE394D">
            <w:pPr>
              <w:widowControl w:val="0"/>
              <w:numPr>
                <w:ilvl w:val="0"/>
                <w:numId w:val="21"/>
              </w:numPr>
              <w:tabs>
                <w:tab w:val="left" w:pos="268"/>
              </w:tabs>
              <w:autoSpaceDE w:val="0"/>
              <w:autoSpaceDN w:val="0"/>
              <w:spacing w:after="0" w:line="240" w:lineRule="auto"/>
              <w:ind w:right="761"/>
              <w:rPr>
                <w:rFonts w:ascii="Times New Roman" w:hAnsi="Times New Roman" w:cs="Times New Roman"/>
                <w:sz w:val="18"/>
                <w:szCs w:val="18"/>
                <w:lang w:val="en-US"/>
              </w:rPr>
            </w:pPr>
            <w:r w:rsidRPr="00DE394D">
              <w:rPr>
                <w:rFonts w:ascii="Times New Roman" w:hAnsi="Times New Roman" w:cs="Times New Roman"/>
                <w:sz w:val="18"/>
                <w:szCs w:val="18"/>
                <w:lang w:val="en-US"/>
              </w:rPr>
              <w:t>Sdělení je většinou souvislé s lineárním sledem myšlenek.</w:t>
            </w:r>
          </w:p>
          <w:p w:rsidR="00A13D5C" w:rsidRPr="00DE394D" w:rsidRDefault="00A13D5C" w:rsidP="00DE394D">
            <w:pPr>
              <w:widowControl w:val="0"/>
              <w:numPr>
                <w:ilvl w:val="0"/>
                <w:numId w:val="21"/>
              </w:numPr>
              <w:tabs>
                <w:tab w:val="left" w:pos="268"/>
              </w:tabs>
              <w:autoSpaceDE w:val="0"/>
              <w:autoSpaceDN w:val="0"/>
              <w:spacing w:before="120" w:after="0" w:line="240" w:lineRule="auto"/>
              <w:ind w:right="623"/>
              <w:rPr>
                <w:rFonts w:ascii="Times New Roman" w:hAnsi="Times New Roman" w:cs="Times New Roman"/>
                <w:sz w:val="18"/>
                <w:szCs w:val="18"/>
                <w:lang w:val="en-US"/>
              </w:rPr>
            </w:pPr>
            <w:r w:rsidRPr="00DE394D">
              <w:rPr>
                <w:rFonts w:ascii="Times New Roman" w:hAnsi="Times New Roman" w:cs="Times New Roman"/>
                <w:sz w:val="18"/>
                <w:szCs w:val="18"/>
                <w:lang w:val="en-US"/>
              </w:rPr>
              <w:t>Komunikativní strategie jsou většinou používány vhodně.</w:t>
            </w:r>
          </w:p>
          <w:p w:rsidR="00A13D5C" w:rsidRPr="00DE394D" w:rsidRDefault="00A13D5C" w:rsidP="00DE394D">
            <w:pPr>
              <w:widowControl w:val="0"/>
              <w:numPr>
                <w:ilvl w:val="0"/>
                <w:numId w:val="21"/>
              </w:numPr>
              <w:tabs>
                <w:tab w:val="left" w:pos="268"/>
              </w:tabs>
              <w:autoSpaceDE w:val="0"/>
              <w:autoSpaceDN w:val="0"/>
              <w:spacing w:before="1"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Pomoc/asistence zkoušejícího je ojediněle</w:t>
            </w:r>
            <w:r w:rsidRPr="00DE394D">
              <w:rPr>
                <w:rFonts w:ascii="Times New Roman" w:hAnsi="Times New Roman" w:cs="Times New Roman"/>
                <w:spacing w:val="-3"/>
                <w:sz w:val="18"/>
                <w:szCs w:val="18"/>
                <w:lang w:val="en-US"/>
              </w:rPr>
              <w:t xml:space="preserve"> </w:t>
            </w:r>
            <w:r w:rsidRPr="00DE394D">
              <w:rPr>
                <w:rFonts w:ascii="Times New Roman" w:hAnsi="Times New Roman" w:cs="Times New Roman"/>
                <w:sz w:val="18"/>
                <w:szCs w:val="18"/>
                <w:lang w:val="en-US"/>
              </w:rPr>
              <w:t>nutná.</w:t>
            </w:r>
          </w:p>
        </w:tc>
        <w:tc>
          <w:tcPr>
            <w:tcW w:w="3564" w:type="dxa"/>
            <w:tcBorders>
              <w:top w:val="single" w:sz="2" w:space="0" w:color="000000"/>
              <w:bottom w:val="single" w:sz="2" w:space="0" w:color="000000"/>
            </w:tcBorders>
          </w:tcPr>
          <w:p w:rsidR="00A13D5C" w:rsidRPr="00DE394D" w:rsidRDefault="00A13D5C" w:rsidP="00DE394D">
            <w:pPr>
              <w:pStyle w:val="ListParagraph"/>
              <w:widowControl w:val="0"/>
              <w:numPr>
                <w:ilvl w:val="0"/>
                <w:numId w:val="21"/>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je většinou</w:t>
            </w:r>
            <w:r w:rsidRPr="00DE394D">
              <w:rPr>
                <w:rFonts w:ascii="Times New Roman" w:hAnsi="Times New Roman" w:cs="Times New Roman"/>
                <w:spacing w:val="-6"/>
                <w:sz w:val="18"/>
                <w:szCs w:val="18"/>
                <w:lang w:val="en-US"/>
              </w:rPr>
              <w:t xml:space="preserve"> </w:t>
            </w:r>
            <w:r w:rsidRPr="00DE394D">
              <w:rPr>
                <w:rFonts w:ascii="Times New Roman" w:hAnsi="Times New Roman" w:cs="Times New Roman"/>
                <w:sz w:val="18"/>
                <w:szCs w:val="18"/>
                <w:lang w:val="en-US"/>
              </w:rPr>
              <w:t>široká.</w:t>
            </w:r>
          </w:p>
          <w:p w:rsidR="00A13D5C" w:rsidRPr="00DE394D" w:rsidRDefault="00A13D5C" w:rsidP="00DE394D">
            <w:pPr>
              <w:widowControl w:val="0"/>
              <w:numPr>
                <w:ilvl w:val="0"/>
                <w:numId w:val="22"/>
              </w:numPr>
              <w:tabs>
                <w:tab w:val="left" w:pos="266"/>
              </w:tabs>
              <w:autoSpaceDE w:val="0"/>
              <w:autoSpaceDN w:val="0"/>
              <w:spacing w:before="1" w:after="0" w:line="240" w:lineRule="auto"/>
              <w:ind w:right="164"/>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je většinou použita správně a/nebo chyby ojediněle brání</w:t>
            </w:r>
            <w:r w:rsidRPr="00DE394D">
              <w:rPr>
                <w:rFonts w:ascii="Times New Roman" w:hAnsi="Times New Roman" w:cs="Times New Roman"/>
                <w:spacing w:val="-16"/>
                <w:sz w:val="18"/>
                <w:szCs w:val="18"/>
                <w:lang w:val="en-US"/>
              </w:rPr>
              <w:t xml:space="preserve"> </w:t>
            </w:r>
            <w:r w:rsidRPr="00DE394D">
              <w:rPr>
                <w:rFonts w:ascii="Times New Roman" w:hAnsi="Times New Roman" w:cs="Times New Roman"/>
                <w:sz w:val="18"/>
                <w:szCs w:val="18"/>
                <w:lang w:val="en-US"/>
              </w:rPr>
              <w:t>porozumění</w:t>
            </w:r>
            <w:r w:rsidRPr="00DE394D">
              <w:rPr>
                <w:rFonts w:ascii="Times New Roman" w:hAnsi="Times New Roman" w:cs="Times New Roman"/>
                <w:sz w:val="18"/>
                <w:szCs w:val="18"/>
                <w:vertAlign w:val="superscript"/>
                <w:lang w:val="en-US"/>
              </w:rPr>
              <w:t>5</w:t>
            </w:r>
            <w:r w:rsidRPr="00DE394D">
              <w:rPr>
                <w:rFonts w:ascii="Times New Roman" w:hAnsi="Times New Roman" w:cs="Times New Roman"/>
                <w:sz w:val="18"/>
                <w:szCs w:val="18"/>
                <w:lang w:val="en-US"/>
              </w:rPr>
              <w:t>.</w:t>
            </w:r>
          </w:p>
        </w:tc>
        <w:tc>
          <w:tcPr>
            <w:tcW w:w="3663" w:type="dxa"/>
            <w:tcBorders>
              <w:top w:val="single" w:sz="2" w:space="0" w:color="000000"/>
              <w:bottom w:val="single" w:sz="2" w:space="0" w:color="000000"/>
            </w:tcBorders>
          </w:tcPr>
          <w:p w:rsidR="00A13D5C" w:rsidRPr="00DE394D" w:rsidRDefault="00A13D5C" w:rsidP="00DE394D">
            <w:pPr>
              <w:pStyle w:val="ListParagraph"/>
              <w:widowControl w:val="0"/>
              <w:numPr>
                <w:ilvl w:val="0"/>
                <w:numId w:val="22"/>
              </w:numPr>
              <w:tabs>
                <w:tab w:val="left" w:pos="266"/>
              </w:tabs>
              <w:autoSpaceDE w:val="0"/>
              <w:autoSpaceDN w:val="0"/>
              <w:spacing w:after="0" w:line="240" w:lineRule="auto"/>
              <w:ind w:right="850"/>
              <w:rPr>
                <w:rFonts w:ascii="Times New Roman" w:hAnsi="Times New Roman" w:cs="Times New Roman"/>
                <w:sz w:val="18"/>
                <w:szCs w:val="18"/>
                <w:lang w:val="en-US"/>
              </w:rPr>
            </w:pPr>
            <w:r w:rsidRPr="00DE394D">
              <w:rPr>
                <w:rFonts w:ascii="Times New Roman" w:hAnsi="Times New Roman" w:cs="Times New Roman"/>
                <w:sz w:val="18"/>
                <w:szCs w:val="18"/>
                <w:lang w:val="en-US"/>
              </w:rPr>
              <w:t>Rozsah mluvnických prostředků včetně PTN</w:t>
            </w:r>
            <w:r w:rsidRPr="00DE394D">
              <w:rPr>
                <w:rFonts w:ascii="Times New Roman" w:hAnsi="Times New Roman" w:cs="Times New Roman"/>
                <w:spacing w:val="-31"/>
                <w:sz w:val="18"/>
                <w:szCs w:val="18"/>
                <w:lang w:val="en-US"/>
              </w:rPr>
              <w:t xml:space="preserve"> </w:t>
            </w:r>
            <w:r w:rsidRPr="00DE394D">
              <w:rPr>
                <w:rFonts w:ascii="Times New Roman" w:hAnsi="Times New Roman" w:cs="Times New Roman"/>
                <w:sz w:val="18"/>
                <w:szCs w:val="18"/>
                <w:lang w:val="en-US"/>
              </w:rPr>
              <w:t>je většinou</w:t>
            </w:r>
            <w:r w:rsidRPr="00DE394D">
              <w:rPr>
                <w:rFonts w:ascii="Times New Roman" w:hAnsi="Times New Roman" w:cs="Times New Roman"/>
                <w:spacing w:val="-2"/>
                <w:sz w:val="18"/>
                <w:szCs w:val="18"/>
                <w:lang w:val="en-US"/>
              </w:rPr>
              <w:t xml:space="preserve"> </w:t>
            </w:r>
            <w:r w:rsidRPr="00DE394D">
              <w:rPr>
                <w:rFonts w:ascii="Times New Roman" w:hAnsi="Times New Roman" w:cs="Times New Roman"/>
                <w:sz w:val="18"/>
                <w:szCs w:val="18"/>
                <w:lang w:val="en-US"/>
              </w:rPr>
              <w:t>široký.</w:t>
            </w:r>
          </w:p>
          <w:p w:rsidR="00A13D5C" w:rsidRPr="00DE394D" w:rsidRDefault="00A13D5C" w:rsidP="00DE394D">
            <w:pPr>
              <w:widowControl w:val="0"/>
              <w:numPr>
                <w:ilvl w:val="0"/>
                <w:numId w:val="23"/>
              </w:numPr>
              <w:tabs>
                <w:tab w:val="left" w:pos="266"/>
              </w:tabs>
              <w:autoSpaceDE w:val="0"/>
              <w:autoSpaceDN w:val="0"/>
              <w:spacing w:after="0" w:line="240" w:lineRule="auto"/>
              <w:ind w:right="688"/>
              <w:rPr>
                <w:rFonts w:ascii="Times New Roman" w:hAnsi="Times New Roman" w:cs="Times New Roman"/>
                <w:sz w:val="18"/>
                <w:szCs w:val="18"/>
                <w:lang w:val="en-US"/>
              </w:rPr>
            </w:pPr>
            <w:r w:rsidRPr="00DE394D">
              <w:rPr>
                <w:rFonts w:ascii="Times New Roman" w:hAnsi="Times New Roman" w:cs="Times New Roman"/>
                <w:sz w:val="18"/>
                <w:szCs w:val="18"/>
                <w:lang w:val="en-US"/>
              </w:rPr>
              <w:t>Mluvnické prostředky včetně PTN jsou většinou použity správně a/nebo chyby ojediněle brání porozumění</w:t>
            </w:r>
            <w:r w:rsidRPr="00DE394D">
              <w:rPr>
                <w:rFonts w:ascii="Times New Roman" w:hAnsi="Times New Roman" w:cs="Times New Roman"/>
                <w:sz w:val="18"/>
                <w:szCs w:val="18"/>
                <w:vertAlign w:val="superscript"/>
                <w:lang w:val="en-US"/>
              </w:rPr>
              <w:t>5</w:t>
            </w:r>
            <w:r w:rsidRPr="00DE394D">
              <w:rPr>
                <w:rFonts w:ascii="Times New Roman" w:hAnsi="Times New Roman" w:cs="Times New Roman"/>
                <w:sz w:val="18"/>
                <w:szCs w:val="18"/>
                <w:lang w:val="en-US"/>
              </w:rPr>
              <w:t>.</w:t>
            </w:r>
          </w:p>
        </w:tc>
        <w:tc>
          <w:tcPr>
            <w:tcW w:w="3699" w:type="dxa"/>
            <w:tcBorders>
              <w:top w:val="single" w:sz="2" w:space="0" w:color="000000"/>
              <w:bottom w:val="single" w:sz="2" w:space="0" w:color="000000"/>
            </w:tcBorders>
          </w:tcPr>
          <w:p w:rsidR="00A13D5C" w:rsidRPr="00DE394D" w:rsidRDefault="00A13D5C" w:rsidP="00DE394D">
            <w:pPr>
              <w:pStyle w:val="ListParagraph"/>
              <w:widowControl w:val="0"/>
              <w:numPr>
                <w:ilvl w:val="0"/>
                <w:numId w:val="23"/>
              </w:numPr>
              <w:tabs>
                <w:tab w:val="left" w:pos="266"/>
              </w:tabs>
              <w:autoSpaceDE w:val="0"/>
              <w:autoSpaceDN w:val="0"/>
              <w:spacing w:after="0" w:line="240" w:lineRule="auto"/>
              <w:ind w:right="174"/>
              <w:rPr>
                <w:rFonts w:ascii="Times New Roman" w:hAnsi="Times New Roman" w:cs="Times New Roman"/>
                <w:sz w:val="18"/>
                <w:szCs w:val="18"/>
                <w:lang w:val="en-US"/>
              </w:rPr>
            </w:pPr>
            <w:r w:rsidRPr="00DE394D">
              <w:rPr>
                <w:rFonts w:ascii="Times New Roman" w:hAnsi="Times New Roman" w:cs="Times New Roman"/>
                <w:sz w:val="18"/>
                <w:szCs w:val="18"/>
                <w:lang w:val="en-US"/>
              </w:rPr>
              <w:t>Projev je natolik plynulý, že příjemce většinou nemusí vynakládat úsilí jej sledovat či mu</w:t>
            </w:r>
            <w:r w:rsidRPr="00DE394D">
              <w:rPr>
                <w:rFonts w:ascii="Times New Roman" w:hAnsi="Times New Roman" w:cs="Times New Roman"/>
                <w:spacing w:val="-10"/>
                <w:sz w:val="18"/>
                <w:szCs w:val="18"/>
                <w:lang w:val="en-US"/>
              </w:rPr>
              <w:t xml:space="preserve"> </w:t>
            </w:r>
            <w:r w:rsidRPr="00DE394D">
              <w:rPr>
                <w:rFonts w:ascii="Times New Roman" w:hAnsi="Times New Roman" w:cs="Times New Roman"/>
                <w:sz w:val="18"/>
                <w:szCs w:val="18"/>
                <w:lang w:val="en-US"/>
              </w:rPr>
              <w:t>porozumět.</w:t>
            </w:r>
            <w:r w:rsidRPr="00DE394D">
              <w:rPr>
                <w:rFonts w:ascii="Times New Roman" w:hAnsi="Times New Roman" w:cs="Times New Roman"/>
                <w:sz w:val="18"/>
                <w:szCs w:val="18"/>
                <w:vertAlign w:val="superscript"/>
                <w:lang w:val="en-US"/>
              </w:rPr>
              <w:t>6</w:t>
            </w:r>
          </w:p>
          <w:p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Výslovnost je většinou</w:t>
            </w:r>
            <w:r w:rsidRPr="00DE394D">
              <w:rPr>
                <w:rFonts w:ascii="Times New Roman" w:hAnsi="Times New Roman" w:cs="Times New Roman"/>
                <w:spacing w:val="-17"/>
                <w:sz w:val="18"/>
                <w:szCs w:val="18"/>
                <w:lang w:val="en-US"/>
              </w:rPr>
              <w:t xml:space="preserve"> </w:t>
            </w:r>
            <w:r w:rsidRPr="00DE394D">
              <w:rPr>
                <w:rFonts w:ascii="Times New Roman" w:hAnsi="Times New Roman" w:cs="Times New Roman"/>
                <w:sz w:val="18"/>
                <w:szCs w:val="18"/>
                <w:lang w:val="en-US"/>
              </w:rPr>
              <w:t>správná.</w:t>
            </w:r>
          </w:p>
          <w:p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Intonace je většinou</w:t>
            </w:r>
            <w:r w:rsidRPr="00DE394D">
              <w:rPr>
                <w:rFonts w:ascii="Times New Roman" w:hAnsi="Times New Roman" w:cs="Times New Roman"/>
                <w:spacing w:val="-9"/>
                <w:sz w:val="18"/>
                <w:szCs w:val="18"/>
                <w:lang w:val="en-US"/>
              </w:rPr>
              <w:t xml:space="preserve"> </w:t>
            </w:r>
            <w:r w:rsidRPr="00DE394D">
              <w:rPr>
                <w:rFonts w:ascii="Times New Roman" w:hAnsi="Times New Roman" w:cs="Times New Roman"/>
                <w:sz w:val="18"/>
                <w:szCs w:val="18"/>
                <w:lang w:val="en-US"/>
              </w:rPr>
              <w:t>přirozená.</w:t>
            </w:r>
          </w:p>
        </w:tc>
      </w:tr>
      <w:tr w:rsidR="00A13D5C" w:rsidRPr="00DE394D" w:rsidTr="00DE394D">
        <w:trPr>
          <w:trHeight w:val="276"/>
        </w:trPr>
        <w:tc>
          <w:tcPr>
            <w:tcW w:w="428" w:type="dxa"/>
            <w:tcBorders>
              <w:top w:val="single" w:sz="2" w:space="0" w:color="000000"/>
              <w:bottom w:val="single" w:sz="2" w:space="0" w:color="000000"/>
            </w:tcBorders>
            <w:shd w:val="clear" w:color="auto" w:fill="9BC7CE"/>
          </w:tcPr>
          <w:p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rsidR="00A13D5C" w:rsidRPr="00DE394D" w:rsidRDefault="00A13D5C" w:rsidP="00DE394D">
            <w:pPr>
              <w:widowControl w:val="0"/>
              <w:autoSpaceDE w:val="0"/>
              <w:autoSpaceDN w:val="0"/>
              <w:spacing w:before="9" w:after="0" w:line="240" w:lineRule="auto"/>
              <w:rPr>
                <w:rFonts w:ascii="Times New Roman" w:hAnsi="Times New Roman" w:cs="Times New Roman"/>
                <w:b/>
                <w:sz w:val="18"/>
                <w:szCs w:val="18"/>
                <w:lang w:val="en-US"/>
              </w:rPr>
            </w:pPr>
          </w:p>
          <w:p w:rsidR="00A13D5C" w:rsidRPr="00DE394D" w:rsidRDefault="00A13D5C" w:rsidP="00DE394D">
            <w:pPr>
              <w:widowControl w:val="0"/>
              <w:autoSpaceDE w:val="0"/>
              <w:autoSpaceDN w:val="0"/>
              <w:spacing w:after="0" w:line="240" w:lineRule="auto"/>
              <w:ind w:left="109"/>
              <w:rPr>
                <w:rFonts w:ascii="Times New Roman" w:hAnsi="Times New Roman" w:cs="Times New Roman"/>
                <w:b/>
                <w:sz w:val="18"/>
                <w:szCs w:val="18"/>
                <w:lang w:val="en-US"/>
              </w:rPr>
            </w:pPr>
            <w:r w:rsidRPr="00DE394D">
              <w:rPr>
                <w:rFonts w:ascii="Times New Roman" w:hAnsi="Times New Roman" w:cs="Times New Roman"/>
                <w:b/>
                <w:w w:val="99"/>
                <w:sz w:val="18"/>
                <w:szCs w:val="18"/>
                <w:lang w:val="en-US"/>
              </w:rPr>
              <w:t>1</w:t>
            </w:r>
          </w:p>
        </w:tc>
        <w:tc>
          <w:tcPr>
            <w:tcW w:w="3866" w:type="dxa"/>
            <w:tcBorders>
              <w:top w:val="single" w:sz="2" w:space="0" w:color="000000"/>
              <w:bottom w:val="single" w:sz="2" w:space="0" w:color="000000"/>
            </w:tcBorders>
          </w:tcPr>
          <w:p w:rsidR="00A13D5C" w:rsidRPr="00DE394D" w:rsidRDefault="00A13D5C" w:rsidP="00DE394D">
            <w:pPr>
              <w:pStyle w:val="ListParagraph"/>
              <w:widowControl w:val="0"/>
              <w:numPr>
                <w:ilvl w:val="0"/>
                <w:numId w:val="28"/>
              </w:numPr>
              <w:tabs>
                <w:tab w:val="left" w:pos="280"/>
              </w:tabs>
              <w:autoSpaceDE w:val="0"/>
              <w:autoSpaceDN w:val="0"/>
              <w:spacing w:before="1" w:after="0" w:line="240" w:lineRule="auto"/>
              <w:ind w:right="121"/>
              <w:rPr>
                <w:rFonts w:ascii="Times New Roman" w:hAnsi="Times New Roman" w:cs="Times New Roman"/>
                <w:sz w:val="18"/>
                <w:szCs w:val="18"/>
                <w:lang w:val="en-US"/>
              </w:rPr>
            </w:pPr>
            <w:r w:rsidRPr="00DE394D">
              <w:rPr>
                <w:rFonts w:ascii="Times New Roman" w:hAnsi="Times New Roman" w:cs="Times New Roman"/>
                <w:sz w:val="18"/>
                <w:szCs w:val="18"/>
                <w:lang w:val="en-US"/>
              </w:rPr>
              <w:t>Sdělení ve větší míře neodpovídá zadání, není ve větší míře účelné, jasné a v odpovídající míře</w:t>
            </w:r>
            <w:r w:rsidRPr="00DE394D">
              <w:rPr>
                <w:rFonts w:ascii="Times New Roman" w:hAnsi="Times New Roman" w:cs="Times New Roman"/>
                <w:spacing w:val="-8"/>
                <w:sz w:val="18"/>
                <w:szCs w:val="18"/>
                <w:lang w:val="en-US"/>
              </w:rPr>
              <w:t xml:space="preserve"> </w:t>
            </w:r>
            <w:r w:rsidRPr="00DE394D">
              <w:rPr>
                <w:rFonts w:ascii="Times New Roman" w:hAnsi="Times New Roman" w:cs="Times New Roman"/>
                <w:sz w:val="18"/>
                <w:szCs w:val="18"/>
                <w:lang w:val="en-US"/>
              </w:rPr>
              <w:t>podrobné.</w:t>
            </w:r>
            <w:r w:rsidRPr="00DE394D">
              <w:rPr>
                <w:rFonts w:ascii="Times New Roman" w:hAnsi="Times New Roman" w:cs="Times New Roman"/>
                <w:sz w:val="18"/>
                <w:szCs w:val="18"/>
                <w:vertAlign w:val="superscript"/>
                <w:lang w:val="en-US"/>
              </w:rPr>
              <w:t>2</w:t>
            </w:r>
          </w:p>
          <w:p w:rsidR="00A13D5C" w:rsidRPr="00DE394D" w:rsidRDefault="00A13D5C" w:rsidP="00DE394D">
            <w:pPr>
              <w:widowControl w:val="0"/>
              <w:numPr>
                <w:ilvl w:val="0"/>
                <w:numId w:val="21"/>
              </w:numPr>
              <w:tabs>
                <w:tab w:val="left" w:pos="268"/>
              </w:tabs>
              <w:autoSpaceDE w:val="0"/>
              <w:autoSpaceDN w:val="0"/>
              <w:spacing w:before="1" w:after="0" w:line="240" w:lineRule="auto"/>
              <w:ind w:right="158"/>
              <w:rPr>
                <w:rFonts w:ascii="Times New Roman" w:hAnsi="Times New Roman" w:cs="Times New Roman"/>
                <w:sz w:val="18"/>
                <w:szCs w:val="18"/>
                <w:lang w:val="en-US"/>
              </w:rPr>
            </w:pPr>
            <w:r w:rsidRPr="00DE394D">
              <w:rPr>
                <w:rFonts w:ascii="Times New Roman" w:hAnsi="Times New Roman" w:cs="Times New Roman"/>
                <w:sz w:val="18"/>
                <w:szCs w:val="18"/>
                <w:lang w:val="en-US"/>
              </w:rPr>
              <w:t>Sdělení není ve větší míře souvislé s lineárním sledem myšlenek.</w:t>
            </w:r>
          </w:p>
          <w:p w:rsidR="00A13D5C" w:rsidRPr="00DE394D" w:rsidRDefault="00A13D5C" w:rsidP="00DE394D">
            <w:pPr>
              <w:widowControl w:val="0"/>
              <w:numPr>
                <w:ilvl w:val="0"/>
                <w:numId w:val="21"/>
              </w:numPr>
              <w:tabs>
                <w:tab w:val="left" w:pos="280"/>
              </w:tabs>
              <w:autoSpaceDE w:val="0"/>
              <w:autoSpaceDN w:val="0"/>
              <w:spacing w:before="120" w:after="0" w:line="240" w:lineRule="auto"/>
              <w:ind w:right="969"/>
              <w:rPr>
                <w:rFonts w:ascii="Times New Roman" w:hAnsi="Times New Roman" w:cs="Times New Roman"/>
                <w:sz w:val="18"/>
                <w:szCs w:val="18"/>
                <w:lang w:val="en-US"/>
              </w:rPr>
            </w:pPr>
            <w:r w:rsidRPr="00DE394D">
              <w:rPr>
                <w:rFonts w:ascii="Times New Roman" w:hAnsi="Times New Roman" w:cs="Times New Roman"/>
                <w:sz w:val="18"/>
                <w:szCs w:val="18"/>
                <w:lang w:val="en-US"/>
              </w:rPr>
              <w:t>Komunikativní strategie nejsou ve větší míře používány</w:t>
            </w:r>
            <w:r w:rsidRPr="00DE394D">
              <w:rPr>
                <w:rFonts w:ascii="Times New Roman" w:hAnsi="Times New Roman" w:cs="Times New Roman"/>
                <w:spacing w:val="-3"/>
                <w:sz w:val="18"/>
                <w:szCs w:val="18"/>
                <w:lang w:val="en-US"/>
              </w:rPr>
              <w:t xml:space="preserve"> </w:t>
            </w:r>
            <w:r w:rsidRPr="00DE394D">
              <w:rPr>
                <w:rFonts w:ascii="Times New Roman" w:hAnsi="Times New Roman" w:cs="Times New Roman"/>
                <w:sz w:val="18"/>
                <w:szCs w:val="18"/>
                <w:lang w:val="en-US"/>
              </w:rPr>
              <w:t>vhodně.</w:t>
            </w:r>
          </w:p>
          <w:p w:rsidR="00A13D5C" w:rsidRPr="00DE394D" w:rsidRDefault="00A13D5C" w:rsidP="00DE394D">
            <w:pPr>
              <w:widowControl w:val="0"/>
              <w:numPr>
                <w:ilvl w:val="0"/>
                <w:numId w:val="21"/>
              </w:numPr>
              <w:tabs>
                <w:tab w:val="left" w:pos="280"/>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Pomoc/asistence zkoušejícího je ve větší míře</w:t>
            </w:r>
            <w:r w:rsidRPr="00DE394D">
              <w:rPr>
                <w:rFonts w:ascii="Times New Roman" w:hAnsi="Times New Roman" w:cs="Times New Roman"/>
                <w:spacing w:val="-13"/>
                <w:sz w:val="18"/>
                <w:szCs w:val="18"/>
                <w:lang w:val="en-US"/>
              </w:rPr>
              <w:t xml:space="preserve"> </w:t>
            </w:r>
            <w:r w:rsidRPr="00DE394D">
              <w:rPr>
                <w:rFonts w:ascii="Times New Roman" w:hAnsi="Times New Roman" w:cs="Times New Roman"/>
                <w:sz w:val="18"/>
                <w:szCs w:val="18"/>
                <w:lang w:val="en-US"/>
              </w:rPr>
              <w:t>nutná.</w:t>
            </w:r>
          </w:p>
        </w:tc>
        <w:tc>
          <w:tcPr>
            <w:tcW w:w="3564" w:type="dxa"/>
            <w:tcBorders>
              <w:top w:val="single" w:sz="2" w:space="0" w:color="000000"/>
              <w:bottom w:val="single" w:sz="2" w:space="0" w:color="000000"/>
            </w:tcBorders>
          </w:tcPr>
          <w:p w:rsidR="00A13D5C" w:rsidRPr="00DE394D" w:rsidRDefault="00A13D5C" w:rsidP="00DE394D">
            <w:pPr>
              <w:pStyle w:val="ListParagraph"/>
              <w:widowControl w:val="0"/>
              <w:numPr>
                <w:ilvl w:val="0"/>
                <w:numId w:val="21"/>
              </w:numPr>
              <w:tabs>
                <w:tab w:val="left" w:pos="266"/>
              </w:tabs>
              <w:autoSpaceDE w:val="0"/>
              <w:autoSpaceDN w:val="0"/>
              <w:spacing w:before="1"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je ve větší míře</w:t>
            </w:r>
            <w:r w:rsidRPr="00DE394D">
              <w:rPr>
                <w:rFonts w:ascii="Times New Roman" w:hAnsi="Times New Roman" w:cs="Times New Roman"/>
                <w:spacing w:val="-12"/>
                <w:sz w:val="18"/>
                <w:szCs w:val="18"/>
                <w:lang w:val="en-US"/>
              </w:rPr>
              <w:t xml:space="preserve"> </w:t>
            </w:r>
            <w:r w:rsidRPr="00DE394D">
              <w:rPr>
                <w:rFonts w:ascii="Times New Roman" w:hAnsi="Times New Roman" w:cs="Times New Roman"/>
                <w:sz w:val="18"/>
                <w:szCs w:val="18"/>
                <w:lang w:val="en-US"/>
              </w:rPr>
              <w:t>omezená.</w:t>
            </w:r>
          </w:p>
          <w:p w:rsidR="00A13D5C" w:rsidRPr="00DE394D" w:rsidRDefault="00A13D5C" w:rsidP="00DE394D">
            <w:pPr>
              <w:widowControl w:val="0"/>
              <w:numPr>
                <w:ilvl w:val="0"/>
                <w:numId w:val="22"/>
              </w:numPr>
              <w:tabs>
                <w:tab w:val="left" w:pos="266"/>
              </w:tabs>
              <w:autoSpaceDE w:val="0"/>
              <w:autoSpaceDN w:val="0"/>
              <w:spacing w:after="0" w:line="240" w:lineRule="auto"/>
              <w:ind w:right="119"/>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není ve větší míře použita správně a/nebo chyby ve větší míře</w:t>
            </w:r>
            <w:r w:rsidRPr="00DE394D">
              <w:rPr>
                <w:rFonts w:ascii="Times New Roman" w:hAnsi="Times New Roman" w:cs="Times New Roman"/>
                <w:spacing w:val="-6"/>
                <w:sz w:val="18"/>
                <w:szCs w:val="18"/>
                <w:lang w:val="en-US"/>
              </w:rPr>
              <w:t xml:space="preserve"> </w:t>
            </w:r>
            <w:r w:rsidRPr="00DE394D">
              <w:rPr>
                <w:rFonts w:ascii="Times New Roman" w:hAnsi="Times New Roman" w:cs="Times New Roman"/>
                <w:sz w:val="18"/>
                <w:szCs w:val="18"/>
                <w:lang w:val="en-US"/>
              </w:rPr>
              <w:t>brání</w:t>
            </w:r>
          </w:p>
          <w:p w:rsidR="00A13D5C" w:rsidRPr="00DE394D" w:rsidRDefault="00A13D5C" w:rsidP="00DE394D">
            <w:pPr>
              <w:widowControl w:val="0"/>
              <w:numPr>
                <w:ilvl w:val="0"/>
                <w:numId w:val="22"/>
              </w:numPr>
              <w:autoSpaceDE w:val="0"/>
              <w:autoSpaceDN w:val="0"/>
              <w:spacing w:before="1"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porozumění</w:t>
            </w:r>
            <w:r w:rsidRPr="00DE394D">
              <w:rPr>
                <w:rFonts w:ascii="Times New Roman" w:hAnsi="Times New Roman" w:cs="Times New Roman"/>
                <w:sz w:val="18"/>
                <w:szCs w:val="18"/>
                <w:vertAlign w:val="superscript"/>
                <w:lang w:val="en-US"/>
              </w:rPr>
              <w:t>5</w:t>
            </w:r>
            <w:r w:rsidRPr="00DE394D">
              <w:rPr>
                <w:rFonts w:ascii="Times New Roman" w:hAnsi="Times New Roman" w:cs="Times New Roman"/>
                <w:sz w:val="18"/>
                <w:szCs w:val="18"/>
                <w:lang w:val="en-US"/>
              </w:rPr>
              <w:t>.</w:t>
            </w:r>
          </w:p>
        </w:tc>
        <w:tc>
          <w:tcPr>
            <w:tcW w:w="3663" w:type="dxa"/>
            <w:tcBorders>
              <w:top w:val="single" w:sz="2" w:space="0" w:color="000000"/>
              <w:bottom w:val="single" w:sz="2" w:space="0" w:color="000000"/>
            </w:tcBorders>
          </w:tcPr>
          <w:p w:rsidR="00A13D5C" w:rsidRPr="00DE394D" w:rsidRDefault="00A13D5C" w:rsidP="00DE394D">
            <w:pPr>
              <w:pStyle w:val="ListParagraph"/>
              <w:widowControl w:val="0"/>
              <w:numPr>
                <w:ilvl w:val="0"/>
                <w:numId w:val="22"/>
              </w:numPr>
              <w:tabs>
                <w:tab w:val="left" w:pos="266"/>
              </w:tabs>
              <w:autoSpaceDE w:val="0"/>
              <w:autoSpaceDN w:val="0"/>
              <w:spacing w:before="1" w:after="0" w:line="240" w:lineRule="auto"/>
              <w:ind w:right="122"/>
              <w:rPr>
                <w:rFonts w:ascii="Times New Roman" w:hAnsi="Times New Roman" w:cs="Times New Roman"/>
                <w:sz w:val="18"/>
                <w:szCs w:val="18"/>
                <w:lang w:val="en-US"/>
              </w:rPr>
            </w:pPr>
            <w:r w:rsidRPr="00DE394D">
              <w:rPr>
                <w:rFonts w:ascii="Times New Roman" w:hAnsi="Times New Roman" w:cs="Times New Roman"/>
                <w:sz w:val="18"/>
                <w:szCs w:val="18"/>
                <w:lang w:val="en-US"/>
              </w:rPr>
              <w:t>Rozsah mluvnických prostředků včetně PTN je ve</w:t>
            </w:r>
            <w:r w:rsidRPr="00DE394D">
              <w:rPr>
                <w:rFonts w:ascii="Times New Roman" w:hAnsi="Times New Roman" w:cs="Times New Roman"/>
                <w:spacing w:val="-35"/>
                <w:sz w:val="18"/>
                <w:szCs w:val="18"/>
                <w:lang w:val="en-US"/>
              </w:rPr>
              <w:t xml:space="preserve"> </w:t>
            </w:r>
            <w:r w:rsidRPr="00DE394D">
              <w:rPr>
                <w:rFonts w:ascii="Times New Roman" w:hAnsi="Times New Roman" w:cs="Times New Roman"/>
                <w:sz w:val="18"/>
                <w:szCs w:val="18"/>
                <w:lang w:val="en-US"/>
              </w:rPr>
              <w:t>větší míře</w:t>
            </w:r>
            <w:r w:rsidRPr="00DE394D">
              <w:rPr>
                <w:rFonts w:ascii="Times New Roman" w:hAnsi="Times New Roman" w:cs="Times New Roman"/>
                <w:spacing w:val="-2"/>
                <w:sz w:val="18"/>
                <w:szCs w:val="18"/>
                <w:lang w:val="en-US"/>
              </w:rPr>
              <w:t xml:space="preserve"> </w:t>
            </w:r>
            <w:r w:rsidRPr="00DE394D">
              <w:rPr>
                <w:rFonts w:ascii="Times New Roman" w:hAnsi="Times New Roman" w:cs="Times New Roman"/>
                <w:sz w:val="18"/>
                <w:szCs w:val="18"/>
                <w:lang w:val="en-US"/>
              </w:rPr>
              <w:t>omezený.</w:t>
            </w:r>
          </w:p>
          <w:p w:rsidR="00A13D5C" w:rsidRPr="00DE394D" w:rsidRDefault="00A13D5C" w:rsidP="00DE394D">
            <w:pPr>
              <w:widowControl w:val="0"/>
              <w:numPr>
                <w:ilvl w:val="0"/>
                <w:numId w:val="23"/>
              </w:numPr>
              <w:tabs>
                <w:tab w:val="left" w:pos="266"/>
              </w:tabs>
              <w:autoSpaceDE w:val="0"/>
              <w:autoSpaceDN w:val="0"/>
              <w:spacing w:before="1" w:after="0" w:line="240" w:lineRule="auto"/>
              <w:ind w:right="91"/>
              <w:rPr>
                <w:rFonts w:ascii="Times New Roman" w:hAnsi="Times New Roman" w:cs="Times New Roman"/>
                <w:sz w:val="18"/>
                <w:szCs w:val="18"/>
                <w:lang w:val="en-US"/>
              </w:rPr>
            </w:pPr>
            <w:r w:rsidRPr="00DE394D">
              <w:rPr>
                <w:rFonts w:ascii="Times New Roman" w:hAnsi="Times New Roman" w:cs="Times New Roman"/>
                <w:sz w:val="18"/>
                <w:szCs w:val="18"/>
                <w:lang w:val="en-US"/>
              </w:rPr>
              <w:t>Mluvnické prostředky včetně PTN nejsou ve větší míře použity správně a/nebo chyby ve větší míře</w:t>
            </w:r>
            <w:r w:rsidRPr="00DE394D">
              <w:rPr>
                <w:rFonts w:ascii="Times New Roman" w:hAnsi="Times New Roman" w:cs="Times New Roman"/>
                <w:spacing w:val="-9"/>
                <w:sz w:val="18"/>
                <w:szCs w:val="18"/>
                <w:lang w:val="en-US"/>
              </w:rPr>
              <w:t xml:space="preserve"> </w:t>
            </w:r>
            <w:r w:rsidRPr="00DE394D">
              <w:rPr>
                <w:rFonts w:ascii="Times New Roman" w:hAnsi="Times New Roman" w:cs="Times New Roman"/>
                <w:sz w:val="18"/>
                <w:szCs w:val="18"/>
                <w:lang w:val="en-US"/>
              </w:rPr>
              <w:t>brání</w:t>
            </w:r>
          </w:p>
          <w:p w:rsidR="00A13D5C" w:rsidRPr="00DE394D" w:rsidRDefault="00A13D5C" w:rsidP="00DE394D">
            <w:pPr>
              <w:widowControl w:val="0"/>
              <w:numPr>
                <w:ilvl w:val="0"/>
                <w:numId w:val="23"/>
              </w:numPr>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porozumění</w:t>
            </w:r>
            <w:r w:rsidRPr="00DE394D">
              <w:rPr>
                <w:rFonts w:ascii="Times New Roman" w:hAnsi="Times New Roman" w:cs="Times New Roman"/>
                <w:sz w:val="18"/>
                <w:szCs w:val="18"/>
                <w:vertAlign w:val="superscript"/>
                <w:lang w:val="en-US"/>
              </w:rPr>
              <w:t>5</w:t>
            </w:r>
            <w:r w:rsidRPr="00DE394D">
              <w:rPr>
                <w:rFonts w:ascii="Times New Roman" w:hAnsi="Times New Roman" w:cs="Times New Roman"/>
                <w:sz w:val="18"/>
                <w:szCs w:val="18"/>
                <w:lang w:val="en-US"/>
              </w:rPr>
              <w:t>.</w:t>
            </w:r>
          </w:p>
        </w:tc>
        <w:tc>
          <w:tcPr>
            <w:tcW w:w="3699" w:type="dxa"/>
            <w:tcBorders>
              <w:top w:val="single" w:sz="2" w:space="0" w:color="000000"/>
              <w:bottom w:val="single" w:sz="2" w:space="0" w:color="000000"/>
            </w:tcBorders>
          </w:tcPr>
          <w:p w:rsidR="00A13D5C" w:rsidRPr="00DE394D" w:rsidRDefault="00A13D5C" w:rsidP="00DE394D">
            <w:pPr>
              <w:pStyle w:val="ListParagraph"/>
              <w:widowControl w:val="0"/>
              <w:numPr>
                <w:ilvl w:val="0"/>
                <w:numId w:val="23"/>
              </w:numPr>
              <w:tabs>
                <w:tab w:val="left" w:pos="266"/>
              </w:tabs>
              <w:autoSpaceDE w:val="0"/>
              <w:autoSpaceDN w:val="0"/>
              <w:spacing w:before="1" w:after="0" w:line="240" w:lineRule="auto"/>
              <w:ind w:right="206"/>
              <w:rPr>
                <w:rFonts w:ascii="Times New Roman" w:hAnsi="Times New Roman" w:cs="Times New Roman"/>
                <w:sz w:val="18"/>
                <w:szCs w:val="18"/>
                <w:lang w:val="en-US"/>
              </w:rPr>
            </w:pPr>
            <w:r w:rsidRPr="00DE394D">
              <w:rPr>
                <w:rFonts w:ascii="Times New Roman" w:hAnsi="Times New Roman" w:cs="Times New Roman"/>
                <w:sz w:val="18"/>
                <w:szCs w:val="18"/>
                <w:lang w:val="en-US"/>
              </w:rPr>
              <w:t>Projev je natolik nesouvislý, že příjemce musí ve větší míře vynakládat úsilí jej sledovat či mu</w:t>
            </w:r>
            <w:r w:rsidRPr="00DE394D">
              <w:rPr>
                <w:rFonts w:ascii="Times New Roman" w:hAnsi="Times New Roman" w:cs="Times New Roman"/>
                <w:spacing w:val="-15"/>
                <w:sz w:val="18"/>
                <w:szCs w:val="18"/>
                <w:lang w:val="en-US"/>
              </w:rPr>
              <w:t xml:space="preserve"> </w:t>
            </w:r>
            <w:r w:rsidRPr="00DE394D">
              <w:rPr>
                <w:rFonts w:ascii="Times New Roman" w:hAnsi="Times New Roman" w:cs="Times New Roman"/>
                <w:sz w:val="18"/>
                <w:szCs w:val="18"/>
                <w:lang w:val="en-US"/>
              </w:rPr>
              <w:t>porozumět.</w:t>
            </w:r>
            <w:r w:rsidRPr="00DE394D">
              <w:rPr>
                <w:rFonts w:ascii="Times New Roman" w:hAnsi="Times New Roman" w:cs="Times New Roman"/>
                <w:sz w:val="18"/>
                <w:szCs w:val="18"/>
                <w:vertAlign w:val="superscript"/>
                <w:lang w:val="en-US"/>
              </w:rPr>
              <w:t>6</w:t>
            </w:r>
          </w:p>
          <w:p w:rsidR="00A13D5C" w:rsidRPr="00DE394D" w:rsidRDefault="00A13D5C" w:rsidP="00DE394D">
            <w:pPr>
              <w:widowControl w:val="0"/>
              <w:numPr>
                <w:ilvl w:val="0"/>
                <w:numId w:val="24"/>
              </w:numPr>
              <w:tabs>
                <w:tab w:val="left" w:pos="266"/>
              </w:tabs>
              <w:autoSpaceDE w:val="0"/>
              <w:autoSpaceDN w:val="0"/>
              <w:spacing w:before="1"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Výslovnost je ve větší míře</w:t>
            </w:r>
            <w:r w:rsidRPr="00DE394D">
              <w:rPr>
                <w:rFonts w:ascii="Times New Roman" w:hAnsi="Times New Roman" w:cs="Times New Roman"/>
                <w:spacing w:val="-6"/>
                <w:sz w:val="18"/>
                <w:szCs w:val="18"/>
                <w:lang w:val="en-US"/>
              </w:rPr>
              <w:t xml:space="preserve"> </w:t>
            </w:r>
            <w:r w:rsidRPr="00DE394D">
              <w:rPr>
                <w:rFonts w:ascii="Times New Roman" w:hAnsi="Times New Roman" w:cs="Times New Roman"/>
                <w:sz w:val="18"/>
                <w:szCs w:val="18"/>
                <w:lang w:val="en-US"/>
              </w:rPr>
              <w:t>nesprávná.</w:t>
            </w:r>
          </w:p>
          <w:p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Intonace je v omezené míře</w:t>
            </w:r>
            <w:r w:rsidRPr="00DE394D">
              <w:rPr>
                <w:rFonts w:ascii="Times New Roman" w:hAnsi="Times New Roman" w:cs="Times New Roman"/>
                <w:spacing w:val="-7"/>
                <w:sz w:val="18"/>
                <w:szCs w:val="18"/>
                <w:lang w:val="en-US"/>
              </w:rPr>
              <w:t xml:space="preserve"> </w:t>
            </w:r>
            <w:r w:rsidRPr="00DE394D">
              <w:rPr>
                <w:rFonts w:ascii="Times New Roman" w:hAnsi="Times New Roman" w:cs="Times New Roman"/>
                <w:sz w:val="18"/>
                <w:szCs w:val="18"/>
                <w:lang w:val="en-US"/>
              </w:rPr>
              <w:t>přirozená.</w:t>
            </w:r>
          </w:p>
        </w:tc>
      </w:tr>
      <w:tr w:rsidR="00A13D5C" w:rsidRPr="00DE394D" w:rsidTr="00DE394D">
        <w:trPr>
          <w:trHeight w:val="183"/>
        </w:trPr>
        <w:tc>
          <w:tcPr>
            <w:tcW w:w="428" w:type="dxa"/>
            <w:vMerge w:val="restart"/>
            <w:tcBorders>
              <w:top w:val="single" w:sz="2" w:space="0" w:color="000000"/>
            </w:tcBorders>
            <w:shd w:val="clear" w:color="auto" w:fill="9BC7CE"/>
          </w:tcPr>
          <w:p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rsidR="00A13D5C" w:rsidRPr="00DE394D" w:rsidRDefault="00A13D5C" w:rsidP="00DE394D">
            <w:pPr>
              <w:widowControl w:val="0"/>
              <w:autoSpaceDE w:val="0"/>
              <w:autoSpaceDN w:val="0"/>
              <w:spacing w:before="272" w:after="0" w:line="240" w:lineRule="auto"/>
              <w:ind w:left="109"/>
              <w:rPr>
                <w:rFonts w:ascii="Times New Roman" w:hAnsi="Times New Roman" w:cs="Times New Roman"/>
                <w:b/>
                <w:sz w:val="18"/>
                <w:szCs w:val="18"/>
                <w:lang w:val="en-US"/>
              </w:rPr>
            </w:pPr>
            <w:r w:rsidRPr="00DE394D">
              <w:rPr>
                <w:rFonts w:ascii="Times New Roman" w:hAnsi="Times New Roman" w:cs="Times New Roman"/>
                <w:b/>
                <w:w w:val="99"/>
                <w:sz w:val="18"/>
                <w:szCs w:val="18"/>
                <w:lang w:val="en-US"/>
              </w:rPr>
              <w:t>0</w:t>
            </w:r>
          </w:p>
        </w:tc>
        <w:tc>
          <w:tcPr>
            <w:tcW w:w="3866" w:type="dxa"/>
            <w:tcBorders>
              <w:top w:val="single" w:sz="2" w:space="0" w:color="000000"/>
              <w:bottom w:val="single" w:sz="2" w:space="0" w:color="000000"/>
            </w:tcBorders>
          </w:tcPr>
          <w:p w:rsidR="00A13D5C" w:rsidRPr="00DE394D" w:rsidRDefault="00A13D5C" w:rsidP="00DE394D">
            <w:pPr>
              <w:pStyle w:val="ListParagraph"/>
              <w:widowControl w:val="0"/>
              <w:numPr>
                <w:ilvl w:val="0"/>
                <w:numId w:val="29"/>
              </w:numPr>
              <w:tabs>
                <w:tab w:val="left" w:pos="280"/>
              </w:tabs>
              <w:autoSpaceDE w:val="0"/>
              <w:autoSpaceDN w:val="0"/>
              <w:spacing w:before="1" w:after="0" w:line="240" w:lineRule="auto"/>
              <w:ind w:right="124"/>
              <w:rPr>
                <w:rFonts w:ascii="Times New Roman" w:hAnsi="Times New Roman" w:cs="Times New Roman"/>
                <w:sz w:val="18"/>
                <w:szCs w:val="18"/>
                <w:lang w:val="en-US"/>
              </w:rPr>
            </w:pPr>
            <w:r w:rsidRPr="00DE394D">
              <w:rPr>
                <w:rFonts w:ascii="Times New Roman" w:hAnsi="Times New Roman" w:cs="Times New Roman"/>
                <w:sz w:val="18"/>
                <w:szCs w:val="18"/>
                <w:lang w:val="en-US"/>
              </w:rPr>
              <w:t>Sdělení ani za neustálé pomoci/asistence zkoušejícího nesplňuje požadavky</w:t>
            </w:r>
            <w:r w:rsidRPr="00DE394D">
              <w:rPr>
                <w:rFonts w:ascii="Times New Roman" w:hAnsi="Times New Roman" w:cs="Times New Roman"/>
                <w:spacing w:val="-2"/>
                <w:sz w:val="18"/>
                <w:szCs w:val="18"/>
                <w:lang w:val="en-US"/>
              </w:rPr>
              <w:t xml:space="preserve"> </w:t>
            </w:r>
            <w:r w:rsidRPr="00DE394D">
              <w:rPr>
                <w:rFonts w:ascii="Times New Roman" w:hAnsi="Times New Roman" w:cs="Times New Roman"/>
                <w:sz w:val="18"/>
                <w:szCs w:val="18"/>
                <w:lang w:val="en-US"/>
              </w:rPr>
              <w:t>zadání.</w:t>
            </w:r>
            <w:r w:rsidRPr="00DE394D">
              <w:rPr>
                <w:rFonts w:ascii="Times New Roman" w:hAnsi="Times New Roman" w:cs="Times New Roman"/>
                <w:sz w:val="18"/>
                <w:szCs w:val="18"/>
                <w:vertAlign w:val="superscript"/>
                <w:lang w:val="en-US"/>
              </w:rPr>
              <w:t>2</w:t>
            </w:r>
          </w:p>
        </w:tc>
        <w:tc>
          <w:tcPr>
            <w:tcW w:w="3564" w:type="dxa"/>
            <w:tcBorders>
              <w:top w:val="single" w:sz="2" w:space="0" w:color="000000"/>
              <w:bottom w:val="single" w:sz="2" w:space="0" w:color="000000"/>
            </w:tcBorders>
          </w:tcPr>
          <w:p w:rsidR="00A13D5C" w:rsidRPr="00DE394D" w:rsidRDefault="00A13D5C" w:rsidP="00DE394D">
            <w:pPr>
              <w:pStyle w:val="ListParagraph"/>
              <w:widowControl w:val="0"/>
              <w:numPr>
                <w:ilvl w:val="0"/>
                <w:numId w:val="29"/>
              </w:numPr>
              <w:tabs>
                <w:tab w:val="left" w:pos="266"/>
              </w:tabs>
              <w:autoSpaceDE w:val="0"/>
              <w:autoSpaceDN w:val="0"/>
              <w:spacing w:before="1" w:after="0" w:line="240" w:lineRule="auto"/>
              <w:ind w:right="169"/>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je v nedostatečném rozsahu/není na požadované úrovni obtížnosti/není použita správně/chyby brání porozumění</w:t>
            </w:r>
            <w:r w:rsidRPr="00DE394D">
              <w:rPr>
                <w:rFonts w:ascii="Times New Roman" w:hAnsi="Times New Roman" w:cs="Times New Roman"/>
                <w:spacing w:val="-10"/>
                <w:sz w:val="18"/>
                <w:szCs w:val="18"/>
                <w:lang w:val="en-US"/>
              </w:rPr>
              <w:t xml:space="preserve"> </w:t>
            </w:r>
            <w:r w:rsidRPr="00DE394D">
              <w:rPr>
                <w:rFonts w:ascii="Times New Roman" w:hAnsi="Times New Roman" w:cs="Times New Roman"/>
                <w:sz w:val="18"/>
                <w:szCs w:val="18"/>
                <w:lang w:val="en-US"/>
              </w:rPr>
              <w:t>sdělení.</w:t>
            </w:r>
          </w:p>
        </w:tc>
        <w:tc>
          <w:tcPr>
            <w:tcW w:w="3663" w:type="dxa"/>
            <w:tcBorders>
              <w:top w:val="single" w:sz="2" w:space="0" w:color="000000"/>
              <w:bottom w:val="single" w:sz="2" w:space="0" w:color="000000"/>
            </w:tcBorders>
          </w:tcPr>
          <w:p w:rsidR="00A13D5C" w:rsidRPr="00DE394D" w:rsidRDefault="00A13D5C" w:rsidP="00DE394D">
            <w:pPr>
              <w:pStyle w:val="ListParagraph"/>
              <w:widowControl w:val="0"/>
              <w:numPr>
                <w:ilvl w:val="0"/>
                <w:numId w:val="29"/>
              </w:numPr>
              <w:tabs>
                <w:tab w:val="left" w:pos="266"/>
              </w:tabs>
              <w:autoSpaceDE w:val="0"/>
              <w:autoSpaceDN w:val="0"/>
              <w:spacing w:before="1"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Mluvnické prostředky včetně PTN</w:t>
            </w:r>
            <w:r w:rsidRPr="00DE394D">
              <w:rPr>
                <w:rFonts w:ascii="Times New Roman" w:hAnsi="Times New Roman" w:cs="Times New Roman"/>
                <w:spacing w:val="-2"/>
                <w:sz w:val="18"/>
                <w:szCs w:val="18"/>
                <w:lang w:val="en-US"/>
              </w:rPr>
              <w:t xml:space="preserve"> </w:t>
            </w:r>
            <w:r w:rsidRPr="00DE394D">
              <w:rPr>
                <w:rFonts w:ascii="Times New Roman" w:hAnsi="Times New Roman" w:cs="Times New Roman"/>
                <w:sz w:val="18"/>
                <w:szCs w:val="18"/>
                <w:lang w:val="en-US"/>
              </w:rPr>
              <w:t>jsou</w:t>
            </w:r>
          </w:p>
          <w:p w:rsidR="00A13D5C" w:rsidRPr="00DE394D" w:rsidRDefault="00A13D5C" w:rsidP="00DE394D">
            <w:pPr>
              <w:widowControl w:val="0"/>
              <w:numPr>
                <w:ilvl w:val="0"/>
                <w:numId w:val="23"/>
              </w:numPr>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v nedostatečném rozsahu/nejsou na požadované</w:t>
            </w:r>
          </w:p>
          <w:p w:rsidR="00A13D5C" w:rsidRPr="00DE394D" w:rsidRDefault="00A13D5C" w:rsidP="00DE394D">
            <w:pPr>
              <w:widowControl w:val="0"/>
              <w:numPr>
                <w:ilvl w:val="0"/>
                <w:numId w:val="23"/>
              </w:numPr>
              <w:autoSpaceDE w:val="0"/>
              <w:autoSpaceDN w:val="0"/>
              <w:spacing w:after="0" w:line="240" w:lineRule="auto"/>
              <w:ind w:right="139"/>
              <w:rPr>
                <w:rFonts w:ascii="Times New Roman" w:hAnsi="Times New Roman" w:cs="Times New Roman"/>
                <w:sz w:val="18"/>
                <w:szCs w:val="18"/>
                <w:lang w:val="en-US"/>
              </w:rPr>
            </w:pPr>
            <w:r w:rsidRPr="00DE394D">
              <w:rPr>
                <w:rFonts w:ascii="Times New Roman" w:hAnsi="Times New Roman" w:cs="Times New Roman"/>
                <w:sz w:val="18"/>
                <w:szCs w:val="18"/>
                <w:lang w:val="en-US"/>
              </w:rPr>
              <w:t>úrovni obtížnosti/nejsou použity správně/chyby brání porozumění sdělení.</w:t>
            </w:r>
          </w:p>
        </w:tc>
        <w:tc>
          <w:tcPr>
            <w:tcW w:w="3699" w:type="dxa"/>
            <w:tcBorders>
              <w:top w:val="single" w:sz="2" w:space="0" w:color="000000"/>
              <w:bottom w:val="single" w:sz="2" w:space="0" w:color="000000"/>
            </w:tcBorders>
          </w:tcPr>
          <w:p w:rsidR="00A13D5C" w:rsidRPr="00DE394D" w:rsidRDefault="00A13D5C" w:rsidP="00DE394D">
            <w:pPr>
              <w:pStyle w:val="ListParagraph"/>
              <w:widowControl w:val="0"/>
              <w:numPr>
                <w:ilvl w:val="0"/>
                <w:numId w:val="23"/>
              </w:numPr>
              <w:tabs>
                <w:tab w:val="left" w:pos="266"/>
              </w:tabs>
              <w:autoSpaceDE w:val="0"/>
              <w:autoSpaceDN w:val="0"/>
              <w:spacing w:before="1" w:after="0" w:line="240" w:lineRule="auto"/>
              <w:ind w:right="388"/>
              <w:rPr>
                <w:rFonts w:ascii="Times New Roman" w:hAnsi="Times New Roman" w:cs="Times New Roman"/>
                <w:sz w:val="18"/>
                <w:szCs w:val="18"/>
                <w:lang w:val="en-US"/>
              </w:rPr>
            </w:pPr>
            <w:r w:rsidRPr="00DE394D">
              <w:rPr>
                <w:rFonts w:ascii="Times New Roman" w:hAnsi="Times New Roman" w:cs="Times New Roman"/>
                <w:sz w:val="18"/>
                <w:szCs w:val="18"/>
                <w:lang w:val="en-US"/>
              </w:rPr>
              <w:t>Projev je natolik nesouvislý, že jej příjemce</w:t>
            </w:r>
            <w:r w:rsidRPr="00DE394D">
              <w:rPr>
                <w:rFonts w:ascii="Times New Roman" w:hAnsi="Times New Roman" w:cs="Times New Roman"/>
                <w:spacing w:val="-19"/>
                <w:sz w:val="18"/>
                <w:szCs w:val="18"/>
                <w:lang w:val="en-US"/>
              </w:rPr>
              <w:t xml:space="preserve"> </w:t>
            </w:r>
            <w:r w:rsidRPr="00DE394D">
              <w:rPr>
                <w:rFonts w:ascii="Times New Roman" w:hAnsi="Times New Roman" w:cs="Times New Roman"/>
                <w:sz w:val="18"/>
                <w:szCs w:val="18"/>
                <w:lang w:val="en-US"/>
              </w:rPr>
              <w:t>nemůže sledovat či mu</w:t>
            </w:r>
            <w:r w:rsidRPr="00DE394D">
              <w:rPr>
                <w:rFonts w:ascii="Times New Roman" w:hAnsi="Times New Roman" w:cs="Times New Roman"/>
                <w:spacing w:val="-6"/>
                <w:sz w:val="18"/>
                <w:szCs w:val="18"/>
                <w:lang w:val="en-US"/>
              </w:rPr>
              <w:t xml:space="preserve"> </w:t>
            </w:r>
            <w:r w:rsidRPr="00DE394D">
              <w:rPr>
                <w:rFonts w:ascii="Times New Roman" w:hAnsi="Times New Roman" w:cs="Times New Roman"/>
                <w:sz w:val="18"/>
                <w:szCs w:val="18"/>
                <w:lang w:val="en-US"/>
              </w:rPr>
              <w:t>porozumět.</w:t>
            </w:r>
            <w:r w:rsidRPr="00DE394D">
              <w:rPr>
                <w:rFonts w:ascii="Times New Roman" w:hAnsi="Times New Roman" w:cs="Times New Roman"/>
                <w:sz w:val="18"/>
                <w:szCs w:val="18"/>
                <w:vertAlign w:val="superscript"/>
                <w:lang w:val="en-US"/>
              </w:rPr>
              <w:t>6</w:t>
            </w:r>
          </w:p>
          <w:p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Výslovnost brání porozumění</w:t>
            </w:r>
            <w:r w:rsidRPr="00DE394D">
              <w:rPr>
                <w:rFonts w:ascii="Times New Roman" w:hAnsi="Times New Roman" w:cs="Times New Roman"/>
                <w:spacing w:val="-2"/>
                <w:sz w:val="18"/>
                <w:szCs w:val="18"/>
                <w:lang w:val="en-US"/>
              </w:rPr>
              <w:t xml:space="preserve"> </w:t>
            </w:r>
            <w:r w:rsidRPr="00DE394D">
              <w:rPr>
                <w:rFonts w:ascii="Times New Roman" w:hAnsi="Times New Roman" w:cs="Times New Roman"/>
                <w:sz w:val="18"/>
                <w:szCs w:val="18"/>
                <w:lang w:val="en-US"/>
              </w:rPr>
              <w:t>sdělení.</w:t>
            </w:r>
          </w:p>
          <w:p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Intonace je</w:t>
            </w:r>
            <w:r w:rsidRPr="00DE394D">
              <w:rPr>
                <w:rFonts w:ascii="Times New Roman" w:hAnsi="Times New Roman" w:cs="Times New Roman"/>
                <w:spacing w:val="-3"/>
                <w:sz w:val="18"/>
                <w:szCs w:val="18"/>
                <w:lang w:val="en-US"/>
              </w:rPr>
              <w:t xml:space="preserve"> </w:t>
            </w:r>
            <w:r w:rsidRPr="00DE394D">
              <w:rPr>
                <w:rFonts w:ascii="Times New Roman" w:hAnsi="Times New Roman" w:cs="Times New Roman"/>
                <w:sz w:val="18"/>
                <w:szCs w:val="18"/>
                <w:lang w:val="en-US"/>
              </w:rPr>
              <w:t>nepřirozená.</w:t>
            </w:r>
          </w:p>
        </w:tc>
      </w:tr>
      <w:tr w:rsidR="00A13D5C" w:rsidRPr="00DE394D" w:rsidTr="00DE394D">
        <w:trPr>
          <w:trHeight w:val="53"/>
        </w:trPr>
        <w:tc>
          <w:tcPr>
            <w:tcW w:w="428" w:type="dxa"/>
            <w:vMerge/>
            <w:tcBorders>
              <w:top w:val="nil"/>
            </w:tcBorders>
            <w:shd w:val="clear" w:color="auto" w:fill="9BC7CE"/>
          </w:tcPr>
          <w:p w:rsidR="00A13D5C" w:rsidRPr="00DE394D" w:rsidRDefault="00A13D5C" w:rsidP="00DE394D">
            <w:pPr>
              <w:widowControl w:val="0"/>
              <w:autoSpaceDE w:val="0"/>
              <w:autoSpaceDN w:val="0"/>
              <w:spacing w:after="0" w:line="240" w:lineRule="auto"/>
              <w:rPr>
                <w:rFonts w:ascii="Times New Roman" w:hAnsi="Times New Roman" w:cs="Times New Roman"/>
                <w:sz w:val="18"/>
                <w:szCs w:val="18"/>
                <w:lang w:val="en-US"/>
              </w:rPr>
            </w:pPr>
          </w:p>
        </w:tc>
        <w:tc>
          <w:tcPr>
            <w:tcW w:w="14793" w:type="dxa"/>
            <w:gridSpan w:val="4"/>
            <w:tcBorders>
              <w:top w:val="single" w:sz="2" w:space="0" w:color="000000"/>
            </w:tcBorders>
          </w:tcPr>
          <w:p w:rsidR="00A13D5C" w:rsidRPr="00DE394D" w:rsidRDefault="00A13D5C" w:rsidP="00DE394D">
            <w:pPr>
              <w:widowControl w:val="0"/>
              <w:numPr>
                <w:ilvl w:val="0"/>
                <w:numId w:val="24"/>
              </w:numPr>
              <w:tabs>
                <w:tab w:val="left" w:pos="8866"/>
              </w:tabs>
              <w:autoSpaceDE w:val="0"/>
              <w:autoSpaceDN w:val="0"/>
              <w:spacing w:before="157"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Pro nedostatek jazyka nelze</w:t>
            </w:r>
            <w:r w:rsidRPr="00DE394D">
              <w:rPr>
                <w:rFonts w:ascii="Times New Roman" w:hAnsi="Times New Roman" w:cs="Times New Roman"/>
                <w:spacing w:val="-2"/>
                <w:sz w:val="18"/>
                <w:szCs w:val="18"/>
                <w:lang w:val="en-US"/>
              </w:rPr>
              <w:t xml:space="preserve"> </w:t>
            </w:r>
            <w:r w:rsidRPr="00DE394D">
              <w:rPr>
                <w:rFonts w:ascii="Times New Roman" w:hAnsi="Times New Roman" w:cs="Times New Roman"/>
                <w:sz w:val="18"/>
                <w:szCs w:val="18"/>
                <w:lang w:val="en-US"/>
              </w:rPr>
              <w:t>hodnotit.</w:t>
            </w:r>
          </w:p>
        </w:tc>
      </w:tr>
    </w:tbl>
    <w:p w:rsidR="00A13D5C" w:rsidRPr="00E43009" w:rsidRDefault="00A13D5C" w:rsidP="00E43009">
      <w:pPr>
        <w:widowControl w:val="0"/>
        <w:autoSpaceDE w:val="0"/>
        <w:autoSpaceDN w:val="0"/>
        <w:spacing w:after="0" w:line="240" w:lineRule="auto"/>
        <w:rPr>
          <w:rFonts w:ascii="Times New Roman" w:hAnsi="Times New Roman" w:cs="Times New Roman"/>
          <w:sz w:val="13"/>
          <w:szCs w:val="13"/>
          <w:vertAlign w:val="superscript"/>
        </w:rPr>
      </w:pPr>
    </w:p>
    <w:p w:rsidR="00A13D5C" w:rsidRPr="00E43009" w:rsidRDefault="00A13D5C" w:rsidP="00E43009">
      <w:pPr>
        <w:widowControl w:val="0"/>
        <w:autoSpaceDE w:val="0"/>
        <w:autoSpaceDN w:val="0"/>
        <w:spacing w:after="0" w:line="240" w:lineRule="auto"/>
        <w:ind w:firstLine="142"/>
        <w:rPr>
          <w:rFonts w:ascii="Times New Roman" w:hAnsi="Times New Roman" w:cs="Times New Roman"/>
          <w:sz w:val="13"/>
          <w:szCs w:val="13"/>
        </w:rPr>
      </w:pPr>
      <w:r w:rsidRPr="00E43009">
        <w:rPr>
          <w:rFonts w:ascii="Times New Roman" w:hAnsi="Times New Roman" w:cs="Times New Roman"/>
          <w:sz w:val="13"/>
          <w:szCs w:val="13"/>
          <w:vertAlign w:val="superscript"/>
        </w:rPr>
        <w:t>1</w:t>
      </w:r>
      <w:r w:rsidRPr="00E43009">
        <w:rPr>
          <w:rFonts w:ascii="Times New Roman" w:hAnsi="Times New Roman" w:cs="Times New Roman"/>
          <w:sz w:val="13"/>
          <w:szCs w:val="13"/>
        </w:rPr>
        <w:t xml:space="preserve"> Posuzování rozsahu, správnosti a vhodnosti PTN je závislé na zadání a typu projevu.</w:t>
      </w:r>
    </w:p>
    <w:p w:rsidR="00A13D5C" w:rsidRPr="00E43009" w:rsidRDefault="00A13D5C" w:rsidP="00E43009">
      <w:pPr>
        <w:widowControl w:val="0"/>
        <w:autoSpaceDE w:val="0"/>
        <w:autoSpaceDN w:val="0"/>
        <w:spacing w:after="0" w:line="240" w:lineRule="auto"/>
        <w:ind w:firstLine="142"/>
        <w:rPr>
          <w:rFonts w:ascii="Times New Roman" w:hAnsi="Times New Roman" w:cs="Times New Roman"/>
          <w:sz w:val="13"/>
          <w:szCs w:val="13"/>
        </w:rPr>
      </w:pPr>
      <w:r w:rsidRPr="00E43009">
        <w:rPr>
          <w:rFonts w:ascii="Times New Roman" w:hAnsi="Times New Roman" w:cs="Times New Roman"/>
          <w:sz w:val="13"/>
          <w:szCs w:val="13"/>
          <w:vertAlign w:val="superscript"/>
        </w:rPr>
        <w:t>2</w:t>
      </w:r>
      <w:r w:rsidRPr="00E43009">
        <w:rPr>
          <w:rFonts w:ascii="Times New Roman" w:hAnsi="Times New Roman" w:cs="Times New Roman"/>
          <w:sz w:val="13"/>
          <w:szCs w:val="13"/>
        </w:rPr>
        <w:t xml:space="preserve"> Deskriptor zahrnuje i požadavky na správnost a rozsah specifických/odborných znalostí ověřovaných ve 3. části ústní zkoušky.</w:t>
      </w:r>
    </w:p>
    <w:p w:rsidR="00A13D5C" w:rsidRPr="00E43009" w:rsidRDefault="00A13D5C" w:rsidP="00E43009">
      <w:pPr>
        <w:widowControl w:val="0"/>
        <w:autoSpaceDE w:val="0"/>
        <w:autoSpaceDN w:val="0"/>
        <w:spacing w:after="0" w:line="240" w:lineRule="auto"/>
        <w:ind w:firstLine="142"/>
        <w:rPr>
          <w:rFonts w:ascii="Times New Roman" w:hAnsi="Times New Roman" w:cs="Times New Roman"/>
          <w:sz w:val="13"/>
          <w:szCs w:val="13"/>
        </w:rPr>
      </w:pPr>
      <w:r w:rsidRPr="00E43009">
        <w:rPr>
          <w:rFonts w:ascii="Times New Roman" w:hAnsi="Times New Roman" w:cs="Times New Roman"/>
          <w:sz w:val="13"/>
          <w:szCs w:val="13"/>
          <w:vertAlign w:val="superscript"/>
        </w:rPr>
        <w:t>3</w:t>
      </w:r>
      <w:r w:rsidRPr="00E43009">
        <w:rPr>
          <w:rFonts w:ascii="Times New Roman" w:hAnsi="Times New Roman" w:cs="Times New Roman"/>
          <w:sz w:val="13"/>
          <w:szCs w:val="13"/>
        </w:rPr>
        <w:t xml:space="preserve"> Specifická/Odborná slovní zásoba je posuzována pouze ve 3. části ústní zkoušky.</w:t>
      </w:r>
    </w:p>
    <w:p w:rsidR="00A13D5C" w:rsidRPr="00E43009" w:rsidRDefault="00A13D5C" w:rsidP="00E43009">
      <w:pPr>
        <w:widowControl w:val="0"/>
        <w:autoSpaceDE w:val="0"/>
        <w:autoSpaceDN w:val="0"/>
        <w:spacing w:before="1" w:after="0" w:line="240" w:lineRule="auto"/>
        <w:ind w:firstLine="142"/>
        <w:rPr>
          <w:rFonts w:ascii="Times New Roman" w:hAnsi="Times New Roman" w:cs="Times New Roman"/>
          <w:sz w:val="13"/>
          <w:szCs w:val="13"/>
        </w:rPr>
      </w:pPr>
      <w:r w:rsidRPr="00E43009">
        <w:rPr>
          <w:rFonts w:ascii="Times New Roman" w:hAnsi="Times New Roman" w:cs="Times New Roman"/>
          <w:sz w:val="13"/>
          <w:szCs w:val="13"/>
          <w:vertAlign w:val="superscript"/>
        </w:rPr>
        <w:t>4</w:t>
      </w:r>
      <w:r w:rsidRPr="00E43009">
        <w:rPr>
          <w:rFonts w:ascii="Times New Roman" w:hAnsi="Times New Roman" w:cs="Times New Roman"/>
          <w:sz w:val="13"/>
          <w:szCs w:val="13"/>
        </w:rPr>
        <w:t xml:space="preserve"> Žák se může na dané úrovni obtížnosti dopustit ojedinělých (lokálních) chyb.</w:t>
      </w:r>
    </w:p>
    <w:p w:rsidR="00A13D5C" w:rsidRPr="00E43009" w:rsidRDefault="00A13D5C" w:rsidP="00E43009">
      <w:pPr>
        <w:widowControl w:val="0"/>
        <w:autoSpaceDE w:val="0"/>
        <w:autoSpaceDN w:val="0"/>
        <w:spacing w:before="1" w:after="0" w:line="240" w:lineRule="auto"/>
        <w:ind w:firstLine="142"/>
        <w:rPr>
          <w:rFonts w:ascii="Times New Roman" w:hAnsi="Times New Roman" w:cs="Times New Roman"/>
          <w:sz w:val="13"/>
          <w:szCs w:val="13"/>
        </w:rPr>
      </w:pPr>
      <w:r w:rsidRPr="00E43009">
        <w:rPr>
          <w:rFonts w:ascii="Times New Roman" w:hAnsi="Times New Roman" w:cs="Times New Roman"/>
          <w:sz w:val="13"/>
          <w:szCs w:val="13"/>
          <w:vertAlign w:val="superscript"/>
        </w:rPr>
        <w:t>5</w:t>
      </w:r>
      <w:r w:rsidRPr="00E43009">
        <w:rPr>
          <w:rFonts w:ascii="Times New Roman" w:hAnsi="Times New Roman" w:cs="Times New Roman"/>
          <w:sz w:val="13"/>
          <w:szCs w:val="13"/>
        </w:rPr>
        <w:t xml:space="preserve"> V rámci deskriptoru penalizujeme i chyby pod požadovanou úrovní obtížnosti.</w:t>
      </w:r>
    </w:p>
    <w:p w:rsidR="00A13D5C" w:rsidRPr="00E43009" w:rsidRDefault="00A13D5C" w:rsidP="00E43009">
      <w:pPr>
        <w:widowControl w:val="0"/>
        <w:autoSpaceDE w:val="0"/>
        <w:autoSpaceDN w:val="0"/>
        <w:spacing w:after="0" w:line="240" w:lineRule="auto"/>
        <w:ind w:firstLine="142"/>
        <w:rPr>
          <w:rFonts w:ascii="Times New Roman" w:hAnsi="Times New Roman" w:cs="Times New Roman"/>
          <w:sz w:val="13"/>
          <w:szCs w:val="13"/>
        </w:rPr>
      </w:pPr>
      <w:r w:rsidRPr="00E43009">
        <w:rPr>
          <w:rFonts w:ascii="Times New Roman" w:hAnsi="Times New Roman" w:cs="Times New Roman"/>
          <w:sz w:val="13"/>
          <w:szCs w:val="13"/>
          <w:vertAlign w:val="superscript"/>
        </w:rPr>
        <w:t>6</w:t>
      </w:r>
      <w:r w:rsidRPr="00E43009">
        <w:rPr>
          <w:rFonts w:ascii="Times New Roman" w:hAnsi="Times New Roman" w:cs="Times New Roman"/>
          <w:sz w:val="13"/>
          <w:szCs w:val="13"/>
        </w:rPr>
        <w:t xml:space="preserve"> Deskriptor zahrnuje posuzování samostatného ústního projevu žáka i delších úseků promluvy v rámci interakce (s ohledem na požadavky zadání).</w:t>
      </w:r>
    </w:p>
    <w:sectPr w:rsidR="00A13D5C" w:rsidRPr="00E43009" w:rsidSect="00E4300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D5C" w:rsidRDefault="00A13D5C" w:rsidP="003E4327">
      <w:pPr>
        <w:spacing w:after="0" w:line="240" w:lineRule="auto"/>
      </w:pPr>
      <w:r>
        <w:separator/>
      </w:r>
    </w:p>
  </w:endnote>
  <w:endnote w:type="continuationSeparator" w:id="0">
    <w:p w:rsidR="00A13D5C" w:rsidRDefault="00A13D5C" w:rsidP="003E4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5C" w:rsidRDefault="00A13D5C">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D5C" w:rsidRDefault="00A13D5C" w:rsidP="003E4327">
      <w:pPr>
        <w:spacing w:after="0" w:line="240" w:lineRule="auto"/>
      </w:pPr>
      <w:r>
        <w:separator/>
      </w:r>
    </w:p>
  </w:footnote>
  <w:footnote w:type="continuationSeparator" w:id="0">
    <w:p w:rsidR="00A13D5C" w:rsidRDefault="00A13D5C" w:rsidP="003E43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D5C" w:rsidRDefault="00A13D5C">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E96"/>
    <w:multiLevelType w:val="multilevel"/>
    <w:tmpl w:val="4328DD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07667EF"/>
    <w:multiLevelType w:val="hybridMultilevel"/>
    <w:tmpl w:val="2ECA880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1EE32D8"/>
    <w:multiLevelType w:val="hybridMultilevel"/>
    <w:tmpl w:val="2FF65E88"/>
    <w:lvl w:ilvl="0" w:tplc="53C403C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508272C"/>
    <w:multiLevelType w:val="hybridMultilevel"/>
    <w:tmpl w:val="40EABAB2"/>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7D80E60"/>
    <w:multiLevelType w:val="hybridMultilevel"/>
    <w:tmpl w:val="BD24C7D0"/>
    <w:lvl w:ilvl="0" w:tplc="04050001">
      <w:start w:val="1"/>
      <w:numFmt w:val="bullet"/>
      <w:lvlText w:val=""/>
      <w:lvlJc w:val="left"/>
      <w:pPr>
        <w:ind w:left="720" w:hanging="360"/>
      </w:pPr>
      <w:rPr>
        <w:rFonts w:ascii="Symbol" w:hAnsi="Symbol" w:hint="default"/>
        <w:w w:val="99"/>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E853B9"/>
    <w:multiLevelType w:val="hybridMultilevel"/>
    <w:tmpl w:val="48AC85CE"/>
    <w:lvl w:ilvl="0" w:tplc="04050001">
      <w:start w:val="1"/>
      <w:numFmt w:val="bullet"/>
      <w:lvlText w:val=""/>
      <w:lvlJc w:val="left"/>
      <w:pPr>
        <w:ind w:left="720" w:hanging="360"/>
      </w:pPr>
      <w:rPr>
        <w:rFonts w:ascii="Symbol" w:hAnsi="Symbol" w:hint="default"/>
        <w:w w:val="99"/>
        <w:sz w:val="14"/>
      </w:rPr>
    </w:lvl>
    <w:lvl w:ilvl="1" w:tplc="695454A6">
      <w:numFmt w:val="bullet"/>
      <w:lvlText w:val="•"/>
      <w:lvlJc w:val="left"/>
      <w:pPr>
        <w:ind w:left="617" w:hanging="96"/>
      </w:pPr>
      <w:rPr>
        <w:rFonts w:hint="default"/>
      </w:rPr>
    </w:lvl>
    <w:lvl w:ilvl="2" w:tplc="D082B88C">
      <w:numFmt w:val="bullet"/>
      <w:lvlText w:val="•"/>
      <w:lvlJc w:val="left"/>
      <w:pPr>
        <w:ind w:left="994" w:hanging="96"/>
      </w:pPr>
      <w:rPr>
        <w:rFonts w:hint="default"/>
      </w:rPr>
    </w:lvl>
    <w:lvl w:ilvl="3" w:tplc="7562BBE0">
      <w:numFmt w:val="bullet"/>
      <w:lvlText w:val="•"/>
      <w:lvlJc w:val="left"/>
      <w:pPr>
        <w:ind w:left="1371" w:hanging="96"/>
      </w:pPr>
      <w:rPr>
        <w:rFonts w:hint="default"/>
      </w:rPr>
    </w:lvl>
    <w:lvl w:ilvl="4" w:tplc="09A08D80">
      <w:numFmt w:val="bullet"/>
      <w:lvlText w:val="•"/>
      <w:lvlJc w:val="left"/>
      <w:pPr>
        <w:ind w:left="1748" w:hanging="96"/>
      </w:pPr>
      <w:rPr>
        <w:rFonts w:hint="default"/>
      </w:rPr>
    </w:lvl>
    <w:lvl w:ilvl="5" w:tplc="DADCE1D8">
      <w:numFmt w:val="bullet"/>
      <w:lvlText w:val="•"/>
      <w:lvlJc w:val="left"/>
      <w:pPr>
        <w:ind w:left="2125" w:hanging="96"/>
      </w:pPr>
      <w:rPr>
        <w:rFonts w:hint="default"/>
      </w:rPr>
    </w:lvl>
    <w:lvl w:ilvl="6" w:tplc="BDFAB0D2">
      <w:numFmt w:val="bullet"/>
      <w:lvlText w:val="•"/>
      <w:lvlJc w:val="left"/>
      <w:pPr>
        <w:ind w:left="2502" w:hanging="96"/>
      </w:pPr>
      <w:rPr>
        <w:rFonts w:hint="default"/>
      </w:rPr>
    </w:lvl>
    <w:lvl w:ilvl="7" w:tplc="1D883750">
      <w:numFmt w:val="bullet"/>
      <w:lvlText w:val="•"/>
      <w:lvlJc w:val="left"/>
      <w:pPr>
        <w:ind w:left="2879" w:hanging="96"/>
      </w:pPr>
      <w:rPr>
        <w:rFonts w:hint="default"/>
      </w:rPr>
    </w:lvl>
    <w:lvl w:ilvl="8" w:tplc="4B161042">
      <w:numFmt w:val="bullet"/>
      <w:lvlText w:val="•"/>
      <w:lvlJc w:val="left"/>
      <w:pPr>
        <w:ind w:left="3256" w:hanging="96"/>
      </w:pPr>
      <w:rPr>
        <w:rFonts w:hint="default"/>
      </w:rPr>
    </w:lvl>
  </w:abstractNum>
  <w:abstractNum w:abstractNumId="6">
    <w:nsid w:val="15547556"/>
    <w:multiLevelType w:val="hybridMultilevel"/>
    <w:tmpl w:val="9138A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4029F0"/>
    <w:multiLevelType w:val="hybridMultilevel"/>
    <w:tmpl w:val="CA140D1E"/>
    <w:lvl w:ilvl="0" w:tplc="04050001">
      <w:start w:val="1"/>
      <w:numFmt w:val="bullet"/>
      <w:lvlText w:val=""/>
      <w:lvlJc w:val="left"/>
      <w:pPr>
        <w:ind w:left="720" w:hanging="360"/>
      </w:pPr>
      <w:rPr>
        <w:rFonts w:ascii="Symbol" w:hAnsi="Symbol" w:hint="default"/>
        <w:w w:val="99"/>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611E3D"/>
    <w:multiLevelType w:val="hybridMultilevel"/>
    <w:tmpl w:val="3B3A8F16"/>
    <w:lvl w:ilvl="0" w:tplc="04050001">
      <w:start w:val="1"/>
      <w:numFmt w:val="bullet"/>
      <w:lvlText w:val=""/>
      <w:lvlJc w:val="left"/>
      <w:pPr>
        <w:ind w:left="720" w:hanging="360"/>
      </w:pPr>
      <w:rPr>
        <w:rFonts w:ascii="Symbol" w:hAnsi="Symbol" w:hint="default"/>
        <w:w w:val="99"/>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670711"/>
    <w:multiLevelType w:val="hybridMultilevel"/>
    <w:tmpl w:val="ABF8B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906B37"/>
    <w:multiLevelType w:val="hybridMultilevel"/>
    <w:tmpl w:val="DCDEEB0C"/>
    <w:lvl w:ilvl="0" w:tplc="04050001">
      <w:start w:val="1"/>
      <w:numFmt w:val="bullet"/>
      <w:lvlText w:val=""/>
      <w:lvlJc w:val="left"/>
      <w:pPr>
        <w:ind w:left="720" w:hanging="360"/>
      </w:pPr>
      <w:rPr>
        <w:rFonts w:ascii="Symbol" w:hAnsi="Symbol" w:hint="default"/>
        <w:w w:val="99"/>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0702665"/>
    <w:multiLevelType w:val="hybridMultilevel"/>
    <w:tmpl w:val="B608D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322DED"/>
    <w:multiLevelType w:val="hybridMultilevel"/>
    <w:tmpl w:val="ECA4DD76"/>
    <w:lvl w:ilvl="0" w:tplc="944A482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6F82C90"/>
    <w:multiLevelType w:val="hybridMultilevel"/>
    <w:tmpl w:val="95BCB704"/>
    <w:lvl w:ilvl="0" w:tplc="5E72935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2B035DB"/>
    <w:multiLevelType w:val="hybridMultilevel"/>
    <w:tmpl w:val="F026A5D4"/>
    <w:lvl w:ilvl="0" w:tplc="E42C324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BE16CC8"/>
    <w:multiLevelType w:val="multilevel"/>
    <w:tmpl w:val="44A85FFE"/>
    <w:lvl w:ilvl="0">
      <w:start w:val="1"/>
      <w:numFmt w:val="upperRoman"/>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C8755D7"/>
    <w:multiLevelType w:val="hybridMultilevel"/>
    <w:tmpl w:val="2EE8094C"/>
    <w:lvl w:ilvl="0" w:tplc="1ED660C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D7F632C"/>
    <w:multiLevelType w:val="hybridMultilevel"/>
    <w:tmpl w:val="369C6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048491E"/>
    <w:multiLevelType w:val="hybridMultilevel"/>
    <w:tmpl w:val="02EEC57E"/>
    <w:lvl w:ilvl="0" w:tplc="F7CA8C6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1051345"/>
    <w:multiLevelType w:val="hybridMultilevel"/>
    <w:tmpl w:val="87380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9F05203"/>
    <w:multiLevelType w:val="hybridMultilevel"/>
    <w:tmpl w:val="2A707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EB31CB"/>
    <w:multiLevelType w:val="hybridMultilevel"/>
    <w:tmpl w:val="E350FFA4"/>
    <w:lvl w:ilvl="0" w:tplc="04050001">
      <w:start w:val="1"/>
      <w:numFmt w:val="bullet"/>
      <w:lvlText w:val=""/>
      <w:lvlJc w:val="left"/>
      <w:pPr>
        <w:ind w:left="720" w:hanging="360"/>
      </w:pPr>
      <w:rPr>
        <w:rFonts w:ascii="Symbol" w:hAnsi="Symbol" w:hint="default"/>
        <w:w w:val="99"/>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6D62017"/>
    <w:multiLevelType w:val="hybridMultilevel"/>
    <w:tmpl w:val="DED2CB38"/>
    <w:lvl w:ilvl="0" w:tplc="04050001">
      <w:start w:val="1"/>
      <w:numFmt w:val="bullet"/>
      <w:lvlText w:val=""/>
      <w:lvlJc w:val="left"/>
      <w:pPr>
        <w:ind w:left="720" w:hanging="360"/>
      </w:pPr>
      <w:rPr>
        <w:rFonts w:ascii="Symbol" w:hAnsi="Symbol" w:hint="default"/>
        <w:w w:val="99"/>
        <w:sz w:val="14"/>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E373347"/>
    <w:multiLevelType w:val="hybridMultilevel"/>
    <w:tmpl w:val="D09EE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4B7BC5"/>
    <w:multiLevelType w:val="hybridMultilevel"/>
    <w:tmpl w:val="B89E3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9761B18"/>
    <w:multiLevelType w:val="hybridMultilevel"/>
    <w:tmpl w:val="02A82FB2"/>
    <w:lvl w:ilvl="0" w:tplc="04050001">
      <w:start w:val="1"/>
      <w:numFmt w:val="bullet"/>
      <w:lvlText w:val=""/>
      <w:lvlJc w:val="left"/>
      <w:pPr>
        <w:ind w:left="720" w:hanging="360"/>
      </w:pPr>
      <w:rPr>
        <w:rFonts w:ascii="Symbol" w:hAnsi="Symbol" w:hint="default"/>
        <w:w w:val="99"/>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B6258A0"/>
    <w:multiLevelType w:val="hybridMultilevel"/>
    <w:tmpl w:val="4E54811A"/>
    <w:lvl w:ilvl="0" w:tplc="35F8E7A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70734B93"/>
    <w:multiLevelType w:val="hybridMultilevel"/>
    <w:tmpl w:val="B8C6327E"/>
    <w:lvl w:ilvl="0" w:tplc="FC084D8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07873B1"/>
    <w:multiLevelType w:val="hybridMultilevel"/>
    <w:tmpl w:val="4A10D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27"/>
  </w:num>
  <w:num w:numId="6">
    <w:abstractNumId w:val="13"/>
  </w:num>
  <w:num w:numId="7">
    <w:abstractNumId w:val="15"/>
  </w:num>
  <w:num w:numId="8">
    <w:abstractNumId w:val="18"/>
  </w:num>
  <w:num w:numId="9">
    <w:abstractNumId w:val="16"/>
  </w:num>
  <w:num w:numId="10">
    <w:abstractNumId w:val="14"/>
  </w:num>
  <w:num w:numId="11">
    <w:abstractNumId w:val="26"/>
  </w:num>
  <w:num w:numId="12">
    <w:abstractNumId w:val="3"/>
  </w:num>
  <w:num w:numId="13">
    <w:abstractNumId w:val="22"/>
  </w:num>
  <w:num w:numId="14">
    <w:abstractNumId w:val="5"/>
  </w:num>
  <w:num w:numId="15">
    <w:abstractNumId w:val="21"/>
  </w:num>
  <w:num w:numId="16">
    <w:abstractNumId w:val="8"/>
  </w:num>
  <w:num w:numId="17">
    <w:abstractNumId w:val="10"/>
  </w:num>
  <w:num w:numId="18">
    <w:abstractNumId w:val="6"/>
  </w:num>
  <w:num w:numId="19">
    <w:abstractNumId w:val="4"/>
  </w:num>
  <w:num w:numId="20">
    <w:abstractNumId w:val="7"/>
  </w:num>
  <w:num w:numId="21">
    <w:abstractNumId w:val="17"/>
  </w:num>
  <w:num w:numId="22">
    <w:abstractNumId w:val="19"/>
  </w:num>
  <w:num w:numId="23">
    <w:abstractNumId w:val="24"/>
  </w:num>
  <w:num w:numId="24">
    <w:abstractNumId w:val="11"/>
  </w:num>
  <w:num w:numId="25">
    <w:abstractNumId w:val="25"/>
  </w:num>
  <w:num w:numId="26">
    <w:abstractNumId w:val="9"/>
  </w:num>
  <w:num w:numId="27">
    <w:abstractNumId w:val="20"/>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43D"/>
    <w:rsid w:val="000317EF"/>
    <w:rsid w:val="0007446C"/>
    <w:rsid w:val="00093C3E"/>
    <w:rsid w:val="000D32A3"/>
    <w:rsid w:val="000F2533"/>
    <w:rsid w:val="00121F09"/>
    <w:rsid w:val="00137FFB"/>
    <w:rsid w:val="00165F36"/>
    <w:rsid w:val="001D0BB9"/>
    <w:rsid w:val="001F1AA6"/>
    <w:rsid w:val="00226322"/>
    <w:rsid w:val="00232231"/>
    <w:rsid w:val="00247BE1"/>
    <w:rsid w:val="00267507"/>
    <w:rsid w:val="002757F0"/>
    <w:rsid w:val="002D08A4"/>
    <w:rsid w:val="00330014"/>
    <w:rsid w:val="00333C9C"/>
    <w:rsid w:val="00334708"/>
    <w:rsid w:val="003E4327"/>
    <w:rsid w:val="00483660"/>
    <w:rsid w:val="0049506B"/>
    <w:rsid w:val="0049603B"/>
    <w:rsid w:val="004A6DB5"/>
    <w:rsid w:val="005B2073"/>
    <w:rsid w:val="006A38FB"/>
    <w:rsid w:val="006D4CDB"/>
    <w:rsid w:val="006D5523"/>
    <w:rsid w:val="0070103E"/>
    <w:rsid w:val="0072431D"/>
    <w:rsid w:val="00743BCE"/>
    <w:rsid w:val="00751F5B"/>
    <w:rsid w:val="007B243D"/>
    <w:rsid w:val="007D09D9"/>
    <w:rsid w:val="00845C5F"/>
    <w:rsid w:val="008A07B7"/>
    <w:rsid w:val="008C16EB"/>
    <w:rsid w:val="008E1B65"/>
    <w:rsid w:val="008E2BAA"/>
    <w:rsid w:val="0096705B"/>
    <w:rsid w:val="009D054E"/>
    <w:rsid w:val="00A13D5C"/>
    <w:rsid w:val="00A456AF"/>
    <w:rsid w:val="00A54F18"/>
    <w:rsid w:val="00AB3C28"/>
    <w:rsid w:val="00AF6299"/>
    <w:rsid w:val="00BF36C8"/>
    <w:rsid w:val="00C63172"/>
    <w:rsid w:val="00CC6E80"/>
    <w:rsid w:val="00CE0A08"/>
    <w:rsid w:val="00DA6575"/>
    <w:rsid w:val="00DE394D"/>
    <w:rsid w:val="00E136DD"/>
    <w:rsid w:val="00E177F4"/>
    <w:rsid w:val="00E23767"/>
    <w:rsid w:val="00E34199"/>
    <w:rsid w:val="00E43009"/>
    <w:rsid w:val="00E61C34"/>
    <w:rsid w:val="00E63A0B"/>
    <w:rsid w:val="00E74B04"/>
    <w:rsid w:val="00EA7BF9"/>
    <w:rsid w:val="00ED02D5"/>
    <w:rsid w:val="00EF7864"/>
    <w:rsid w:val="00F5488B"/>
    <w:rsid w:val="00F62AD1"/>
    <w:rsid w:val="00FF16B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27"/>
    <w:pPr>
      <w:spacing w:after="200" w:line="276" w:lineRule="auto"/>
    </w:pPr>
    <w:rPr>
      <w:lang w:eastAsia="en-US"/>
    </w:rPr>
  </w:style>
  <w:style w:type="paragraph" w:styleId="Heading1">
    <w:name w:val="heading 1"/>
    <w:basedOn w:val="Normal"/>
    <w:next w:val="Normal"/>
    <w:link w:val="Heading1Char"/>
    <w:uiPriority w:val="99"/>
    <w:qFormat/>
    <w:rsid w:val="00E43009"/>
    <w:pPr>
      <w:keepNext/>
      <w:keepLines/>
      <w:spacing w:before="240" w:after="0"/>
      <w:outlineLvl w:val="0"/>
    </w:pPr>
    <w:rPr>
      <w:rFonts w:ascii="Cambria" w:eastAsia="Times New Roman" w:hAnsi="Cambria" w:cs="Times New Roman"/>
      <w:color w:val="365F91"/>
      <w:sz w:val="32"/>
      <w:szCs w:val="32"/>
    </w:rPr>
  </w:style>
  <w:style w:type="paragraph" w:styleId="Heading2">
    <w:name w:val="heading 2"/>
    <w:basedOn w:val="Normal"/>
    <w:link w:val="Heading2Char"/>
    <w:uiPriority w:val="99"/>
    <w:qFormat/>
    <w:rsid w:val="00A456A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3009"/>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A456AF"/>
    <w:rPr>
      <w:rFonts w:ascii="Times New Roman" w:hAnsi="Times New Roman" w:cs="Times New Roman"/>
      <w:b/>
      <w:bCs/>
      <w:sz w:val="36"/>
      <w:szCs w:val="36"/>
      <w:lang w:eastAsia="cs-CZ"/>
    </w:rPr>
  </w:style>
  <w:style w:type="character" w:styleId="Strong">
    <w:name w:val="Strong"/>
    <w:basedOn w:val="DefaultParagraphFont"/>
    <w:uiPriority w:val="99"/>
    <w:qFormat/>
    <w:rsid w:val="00743BCE"/>
    <w:rPr>
      <w:rFonts w:cs="Times New Roman"/>
      <w:b/>
      <w:bCs/>
    </w:rPr>
  </w:style>
  <w:style w:type="paragraph" w:styleId="ListParagraph">
    <w:name w:val="List Paragraph"/>
    <w:basedOn w:val="Normal"/>
    <w:uiPriority w:val="99"/>
    <w:qFormat/>
    <w:rsid w:val="0007446C"/>
    <w:pPr>
      <w:ind w:left="720"/>
      <w:contextualSpacing/>
    </w:pPr>
  </w:style>
  <w:style w:type="paragraph" w:styleId="NormalWeb">
    <w:name w:val="Normal (Web)"/>
    <w:basedOn w:val="Normal"/>
    <w:uiPriority w:val="99"/>
    <w:semiHidden/>
    <w:rsid w:val="0007446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odyText">
    <w:name w:val="Body Text"/>
    <w:basedOn w:val="Normal"/>
    <w:link w:val="BodyTextChar"/>
    <w:uiPriority w:val="99"/>
    <w:semiHidden/>
    <w:rsid w:val="00E43009"/>
    <w:pPr>
      <w:spacing w:after="120"/>
    </w:pPr>
  </w:style>
  <w:style w:type="character" w:customStyle="1" w:styleId="BodyTextChar">
    <w:name w:val="Body Text Char"/>
    <w:basedOn w:val="DefaultParagraphFont"/>
    <w:link w:val="BodyText"/>
    <w:uiPriority w:val="99"/>
    <w:semiHidden/>
    <w:locked/>
    <w:rsid w:val="00E43009"/>
    <w:rPr>
      <w:rFonts w:cs="Times New Roman"/>
    </w:rPr>
  </w:style>
  <w:style w:type="table" w:customStyle="1" w:styleId="TableNormal1">
    <w:name w:val="Table Normal1"/>
    <w:uiPriority w:val="99"/>
    <w:semiHidden/>
    <w:rsid w:val="00E4300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Title">
    <w:name w:val="Title"/>
    <w:basedOn w:val="Normal"/>
    <w:next w:val="Normal"/>
    <w:link w:val="TitleChar"/>
    <w:uiPriority w:val="99"/>
    <w:qFormat/>
    <w:rsid w:val="00E43009"/>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uiPriority w:val="99"/>
    <w:locked/>
    <w:rsid w:val="00E43009"/>
    <w:rPr>
      <w:rFonts w:ascii="Cambria" w:hAnsi="Cambria" w:cs="Times New Roman"/>
      <w:spacing w:val="-10"/>
      <w:kern w:val="28"/>
      <w:sz w:val="56"/>
      <w:szCs w:val="56"/>
    </w:rPr>
  </w:style>
  <w:style w:type="table" w:customStyle="1" w:styleId="TableNormal11">
    <w:name w:val="Table Normal11"/>
    <w:uiPriority w:val="99"/>
    <w:semiHidden/>
    <w:rsid w:val="00E43009"/>
    <w:pPr>
      <w:widowControl w:val="0"/>
      <w:autoSpaceDE w:val="0"/>
      <w:autoSpaceDN w:val="0"/>
    </w:pPr>
    <w:rPr>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20059989">
      <w:marLeft w:val="0"/>
      <w:marRight w:val="0"/>
      <w:marTop w:val="0"/>
      <w:marBottom w:val="0"/>
      <w:divBdr>
        <w:top w:val="none" w:sz="0" w:space="0" w:color="auto"/>
        <w:left w:val="none" w:sz="0" w:space="0" w:color="auto"/>
        <w:bottom w:val="none" w:sz="0" w:space="0" w:color="auto"/>
        <w:right w:val="none" w:sz="0" w:space="0" w:color="auto"/>
      </w:divBdr>
    </w:div>
    <w:div w:id="1420059990">
      <w:marLeft w:val="0"/>
      <w:marRight w:val="0"/>
      <w:marTop w:val="0"/>
      <w:marBottom w:val="0"/>
      <w:divBdr>
        <w:top w:val="none" w:sz="0" w:space="0" w:color="auto"/>
        <w:left w:val="none" w:sz="0" w:space="0" w:color="auto"/>
        <w:bottom w:val="none" w:sz="0" w:space="0" w:color="auto"/>
        <w:right w:val="none" w:sz="0" w:space="0" w:color="auto"/>
      </w:divBdr>
    </w:div>
    <w:div w:id="1420059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8</Pages>
  <Words>3122</Words>
  <Characters>18424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informace a kritéria k hodnocení maturitní zkoušky z anglického jazyka</dc:title>
  <dc:subject/>
  <dc:creator>Monika B.</dc:creator>
  <cp:keywords/>
  <dc:description/>
  <cp:lastModifiedBy>Martina Margaritovová</cp:lastModifiedBy>
  <cp:revision>4</cp:revision>
  <dcterms:created xsi:type="dcterms:W3CDTF">2021-10-20T15:57:00Z</dcterms:created>
  <dcterms:modified xsi:type="dcterms:W3CDTF">2021-10-22T11:29:00Z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0x01010028610CED3CCDB94A823FEA6A89A9874F</vt:lpwstr>
  </property>
</Properties>
</file>